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86"/>
      </w:tblGrid>
      <w:tr w:rsidR="006149CE" w:rsidTr="00265F84">
        <w:trPr>
          <w:tblCellSpacing w:w="20" w:type="dxa"/>
        </w:trPr>
        <w:tc>
          <w:tcPr>
            <w:tcW w:w="10206" w:type="dxa"/>
          </w:tcPr>
          <w:p w:rsidR="00DB24CB" w:rsidRPr="00DB24CB" w:rsidRDefault="003B603D" w:rsidP="00265F84">
            <w:pPr>
              <w:pStyle w:val="Titolo"/>
              <w:numPr>
                <w:ilvl w:val="1"/>
                <w:numId w:val="2"/>
              </w:numPr>
              <w:snapToGrid w:val="0"/>
              <w:rPr>
                <w:szCs w:val="28"/>
              </w:rPr>
            </w:pPr>
            <w:r>
              <w:rPr>
                <w:szCs w:val="28"/>
              </w:rPr>
              <w:t>Istituto comprensivo “</w:t>
            </w:r>
            <w:r w:rsidR="00265F84" w:rsidRPr="00870077">
              <w:rPr>
                <w:szCs w:val="28"/>
              </w:rPr>
              <w:t xml:space="preserve">G. Marconi” </w:t>
            </w:r>
            <w:proofErr w:type="gramStart"/>
            <w:r w:rsidR="001D2EB0">
              <w:rPr>
                <w:szCs w:val="28"/>
              </w:rPr>
              <w:t xml:space="preserve">Scuole:  </w:t>
            </w:r>
            <w:r w:rsidR="00265F84" w:rsidRPr="00870077">
              <w:rPr>
                <w:szCs w:val="28"/>
              </w:rPr>
              <w:t>Scuola</w:t>
            </w:r>
            <w:proofErr w:type="gramEnd"/>
            <w:r w:rsidR="00265F84" w:rsidRPr="00870077">
              <w:rPr>
                <w:szCs w:val="28"/>
              </w:rPr>
              <w:t xml:space="preserve"> Secondaria</w:t>
            </w:r>
            <w:r w:rsidR="001D2EB0">
              <w:rPr>
                <w:sz w:val="24"/>
                <w:szCs w:val="24"/>
              </w:rPr>
              <w:t xml:space="preserve">  </w:t>
            </w:r>
            <w:r w:rsidR="00243741">
              <w:rPr>
                <w:sz w:val="24"/>
                <w:szCs w:val="24"/>
              </w:rPr>
              <w:t xml:space="preserve">I </w:t>
            </w:r>
            <w:r w:rsidR="00243741" w:rsidRPr="00243741">
              <w:rPr>
                <w:szCs w:val="28"/>
              </w:rPr>
              <w:t>grado</w:t>
            </w:r>
            <w:r w:rsidR="001D2EB0">
              <w:rPr>
                <w:sz w:val="24"/>
                <w:szCs w:val="24"/>
              </w:rPr>
              <w:t xml:space="preserve"> </w:t>
            </w:r>
            <w:r w:rsidR="00243741">
              <w:rPr>
                <w:sz w:val="24"/>
                <w:szCs w:val="24"/>
              </w:rPr>
              <w:t xml:space="preserve">     </w:t>
            </w:r>
          </w:p>
          <w:p w:rsidR="00265F84" w:rsidRDefault="006149CE" w:rsidP="00DB24CB">
            <w:pPr>
              <w:pStyle w:val="Titolo"/>
              <w:snapToGrid w:val="0"/>
              <w:ind w:left="435"/>
              <w:rPr>
                <w:szCs w:val="28"/>
              </w:rPr>
            </w:pPr>
            <w:bookmarkStart w:id="0" w:name="_GoBack"/>
            <w:bookmarkEnd w:id="0"/>
            <w:r w:rsidRPr="00265F84">
              <w:rPr>
                <w:szCs w:val="28"/>
              </w:rPr>
              <w:t xml:space="preserve">Classi/ Sez. Tutte </w:t>
            </w:r>
          </w:p>
          <w:p w:rsidR="0095731A" w:rsidRPr="0095731A" w:rsidRDefault="0095731A" w:rsidP="0095731A">
            <w:pPr>
              <w:pStyle w:val="Corpotesto"/>
            </w:pPr>
          </w:p>
          <w:p w:rsidR="006149CE" w:rsidRPr="00FA47CF" w:rsidRDefault="000959D1" w:rsidP="00E5377F">
            <w:pPr>
              <w:pStyle w:val="Titolo"/>
              <w:jc w:val="both"/>
              <w:rPr>
                <w:b w:val="0"/>
                <w:sz w:val="24"/>
                <w:szCs w:val="24"/>
              </w:rPr>
            </w:pPr>
            <w:r w:rsidRPr="002F5DE2">
              <w:rPr>
                <w:color w:val="FF0000"/>
                <w:szCs w:val="28"/>
              </w:rPr>
              <w:t>P</w:t>
            </w:r>
            <w:r w:rsidR="002F5DE2" w:rsidRPr="002F5DE2">
              <w:rPr>
                <w:color w:val="FF0000"/>
                <w:szCs w:val="28"/>
              </w:rPr>
              <w:t xml:space="preserve"> </w:t>
            </w:r>
            <w:r w:rsidRPr="002F5DE2">
              <w:rPr>
                <w:color w:val="FF0000"/>
                <w:szCs w:val="28"/>
              </w:rPr>
              <w:t>0</w:t>
            </w:r>
            <w:r w:rsidR="00E5377F">
              <w:rPr>
                <w:color w:val="FF0000"/>
                <w:szCs w:val="28"/>
              </w:rPr>
              <w:t>2</w:t>
            </w:r>
            <w:r w:rsidR="002F5DE2" w:rsidRPr="002F5DE2">
              <w:rPr>
                <w:color w:val="FF0000"/>
                <w:szCs w:val="28"/>
              </w:rPr>
              <w:t>07</w:t>
            </w:r>
            <w:r>
              <w:rPr>
                <w:szCs w:val="28"/>
              </w:rPr>
              <w:t xml:space="preserve"> </w:t>
            </w:r>
            <w:r w:rsidR="006149CE" w:rsidRPr="00265F84">
              <w:rPr>
                <w:szCs w:val="28"/>
              </w:rPr>
              <w:t>Denominazione dell’attività:</w:t>
            </w:r>
            <w:r w:rsidR="006149CE" w:rsidRPr="00FA47CF">
              <w:rPr>
                <w:sz w:val="24"/>
                <w:szCs w:val="24"/>
              </w:rPr>
              <w:t xml:space="preserve"> </w:t>
            </w:r>
            <w:r w:rsidR="006149CE" w:rsidRPr="00FA47CF">
              <w:rPr>
                <w:b w:val="0"/>
                <w:sz w:val="24"/>
                <w:szCs w:val="24"/>
              </w:rPr>
              <w:t>Centro Sportivo Scolastico / Gruppo Sportivo di Pallamano / Badminton / Palla Tamburello / Basket / Nuoto M/F con la possibilità di sviluppare anche altre disciplin</w:t>
            </w:r>
            <w:r w:rsidR="00840D77">
              <w:rPr>
                <w:b w:val="0"/>
                <w:sz w:val="24"/>
                <w:szCs w:val="24"/>
              </w:rPr>
              <w:t xml:space="preserve">e sportive (Atletica leggera – </w:t>
            </w:r>
            <w:r w:rsidR="006149CE" w:rsidRPr="00FA47CF">
              <w:rPr>
                <w:b w:val="0"/>
                <w:sz w:val="24"/>
                <w:szCs w:val="24"/>
              </w:rPr>
              <w:t xml:space="preserve">Pallavolo ed altre discipline che potranno essere prese in considerazione a seconda della richiesta </w:t>
            </w:r>
            <w:proofErr w:type="gramStart"/>
            <w:r w:rsidR="006149CE" w:rsidRPr="00FA47CF">
              <w:rPr>
                <w:b w:val="0"/>
                <w:sz w:val="24"/>
                <w:szCs w:val="24"/>
              </w:rPr>
              <w:t>e  delle</w:t>
            </w:r>
            <w:proofErr w:type="gramEnd"/>
            <w:r w:rsidR="006149CE" w:rsidRPr="00FA47CF">
              <w:rPr>
                <w:b w:val="0"/>
                <w:sz w:val="24"/>
                <w:szCs w:val="24"/>
              </w:rPr>
              <w:t xml:space="preserve"> ore a disposizione)</w:t>
            </w:r>
          </w:p>
        </w:tc>
      </w:tr>
      <w:tr w:rsidR="006149CE" w:rsidRPr="00FA47CF" w:rsidTr="00265F84">
        <w:trPr>
          <w:tblCellSpacing w:w="20" w:type="dxa"/>
        </w:trPr>
        <w:tc>
          <w:tcPr>
            <w:tcW w:w="10206" w:type="dxa"/>
          </w:tcPr>
          <w:p w:rsidR="006149CE" w:rsidRPr="00265F84" w:rsidRDefault="00C74518" w:rsidP="005B0339">
            <w:pPr>
              <w:pStyle w:val="Titolo"/>
              <w:numPr>
                <w:ilvl w:val="1"/>
                <w:numId w:val="2"/>
              </w:numPr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Cs w:val="28"/>
              </w:rPr>
              <w:t>Docente responsabile</w:t>
            </w:r>
            <w:r w:rsidR="006149CE" w:rsidRPr="00265F84">
              <w:rPr>
                <w:szCs w:val="28"/>
              </w:rPr>
              <w:t>:</w:t>
            </w:r>
            <w:r w:rsidR="00265F84">
              <w:rPr>
                <w:sz w:val="24"/>
                <w:szCs w:val="24"/>
              </w:rPr>
              <w:t xml:space="preserve"> </w:t>
            </w:r>
            <w:r w:rsidR="00BD7B28">
              <w:rPr>
                <w:szCs w:val="28"/>
              </w:rPr>
              <w:t>Sergio Silvestri</w:t>
            </w:r>
            <w:r w:rsidR="006149CE" w:rsidRPr="00FA47CF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149CE" w:rsidRPr="00FA47CF" w:rsidTr="00D502EB">
        <w:trPr>
          <w:trHeight w:val="4152"/>
          <w:tblCellSpacing w:w="20" w:type="dxa"/>
        </w:trPr>
        <w:tc>
          <w:tcPr>
            <w:tcW w:w="10206" w:type="dxa"/>
          </w:tcPr>
          <w:p w:rsidR="005B0339" w:rsidRDefault="005B0339" w:rsidP="005B0339">
            <w:pPr>
              <w:pStyle w:val="Titol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 </w:t>
            </w:r>
            <w:r w:rsidR="006149CE" w:rsidRPr="00FA47CF">
              <w:rPr>
                <w:sz w:val="24"/>
                <w:szCs w:val="24"/>
              </w:rPr>
              <w:t xml:space="preserve">Obiettivi: </w:t>
            </w:r>
          </w:p>
          <w:p w:rsidR="006149CE" w:rsidRPr="00FA47CF" w:rsidRDefault="006149CE" w:rsidP="005B0339">
            <w:pPr>
              <w:pStyle w:val="Titolo"/>
              <w:snapToGrid w:val="0"/>
              <w:rPr>
                <w:sz w:val="24"/>
                <w:szCs w:val="24"/>
                <w:u w:val="single"/>
              </w:rPr>
            </w:pPr>
            <w:r w:rsidRPr="00FA47CF">
              <w:rPr>
                <w:sz w:val="24"/>
                <w:szCs w:val="24"/>
                <w:u w:val="single"/>
              </w:rPr>
              <w:t>PALLAMANO</w:t>
            </w:r>
          </w:p>
          <w:p w:rsidR="006149CE" w:rsidRPr="00037542" w:rsidRDefault="006149CE" w:rsidP="00265F84">
            <w:pPr>
              <w:pStyle w:val="Corpotesto"/>
              <w:numPr>
                <w:ilvl w:val="0"/>
                <w:numId w:val="13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Sviluppo delle capacità coordinative specifiche e loro perfezionamento</w:t>
            </w:r>
          </w:p>
          <w:p w:rsidR="006149CE" w:rsidRPr="00037542" w:rsidRDefault="006149CE" w:rsidP="00265F84">
            <w:pPr>
              <w:pStyle w:val="Corpotesto"/>
              <w:numPr>
                <w:ilvl w:val="0"/>
                <w:numId w:val="13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 xml:space="preserve">Sviluppo e perfezionamento dei fondamentali tecnici specifici: </w:t>
            </w:r>
            <w:r w:rsidRPr="00037542">
              <w:rPr>
                <w:b/>
                <w:sz w:val="22"/>
                <w:szCs w:val="22"/>
              </w:rPr>
              <w:t>palleggio</w:t>
            </w:r>
            <w:r w:rsidRPr="00037542">
              <w:rPr>
                <w:sz w:val="22"/>
                <w:szCs w:val="22"/>
              </w:rPr>
              <w:t xml:space="preserve"> (basso-medio-alto); </w:t>
            </w:r>
            <w:r w:rsidRPr="00037542">
              <w:rPr>
                <w:b/>
                <w:sz w:val="22"/>
                <w:szCs w:val="22"/>
              </w:rPr>
              <w:t>tiro</w:t>
            </w:r>
            <w:r w:rsidRPr="00037542">
              <w:rPr>
                <w:sz w:val="22"/>
                <w:szCs w:val="22"/>
              </w:rPr>
              <w:t xml:space="preserve"> da fermo in appoggio-in movimento-in elevazione-in tuffo; </w:t>
            </w:r>
            <w:r w:rsidRPr="00037542">
              <w:rPr>
                <w:b/>
                <w:sz w:val="22"/>
                <w:szCs w:val="22"/>
              </w:rPr>
              <w:t>passaggio e ricezione</w:t>
            </w:r>
            <w:r w:rsidRPr="00037542">
              <w:rPr>
                <w:sz w:val="22"/>
                <w:szCs w:val="22"/>
              </w:rPr>
              <w:t xml:space="preserve"> nelle diverse varianti (arresto e cambio di direzione, dall’alto, dal basso, sottomano, con </w:t>
            </w:r>
            <w:proofErr w:type="gramStart"/>
            <w:r w:rsidRPr="00037542">
              <w:rPr>
                <w:sz w:val="22"/>
                <w:szCs w:val="22"/>
              </w:rPr>
              <w:t>rimbalzo..</w:t>
            </w:r>
            <w:proofErr w:type="gramEnd"/>
            <w:r w:rsidRPr="00037542">
              <w:rPr>
                <w:sz w:val="22"/>
                <w:szCs w:val="22"/>
              </w:rPr>
              <w:t xml:space="preserve">) </w:t>
            </w:r>
            <w:r w:rsidRPr="00037542">
              <w:rPr>
                <w:b/>
                <w:bCs/>
                <w:sz w:val="22"/>
                <w:szCs w:val="22"/>
              </w:rPr>
              <w:t xml:space="preserve">tiro </w:t>
            </w:r>
            <w:r w:rsidRPr="00037542">
              <w:rPr>
                <w:sz w:val="22"/>
                <w:szCs w:val="22"/>
              </w:rPr>
              <w:t>con l'utilizzo delle diverse tecniche specifiche, 3° tempo</w:t>
            </w:r>
          </w:p>
          <w:p w:rsidR="006149CE" w:rsidRPr="00037542" w:rsidRDefault="006149CE" w:rsidP="00265F84">
            <w:pPr>
              <w:pStyle w:val="Corpotesto"/>
              <w:numPr>
                <w:ilvl w:val="0"/>
                <w:numId w:val="13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Sapere utilizzare i diversi fondamentali nelle diverse situazioni di gioco</w:t>
            </w:r>
          </w:p>
          <w:p w:rsidR="006149CE" w:rsidRPr="00037542" w:rsidRDefault="006149CE" w:rsidP="00265F84">
            <w:pPr>
              <w:pStyle w:val="Corpotesto"/>
              <w:numPr>
                <w:ilvl w:val="0"/>
                <w:numId w:val="13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Organizzazione delle situazioni di gioco in attacco (contropiede, incrocio, attacco organizzato) ed in difesa (difesa a zona o a uomo)</w:t>
            </w:r>
          </w:p>
          <w:p w:rsidR="006149CE" w:rsidRPr="00037542" w:rsidRDefault="006149CE" w:rsidP="00265F84">
            <w:pPr>
              <w:pStyle w:val="Corpotesto"/>
              <w:numPr>
                <w:ilvl w:val="0"/>
                <w:numId w:val="13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 xml:space="preserve">Conoscenza delle principali regole </w:t>
            </w:r>
          </w:p>
          <w:p w:rsidR="005B0339" w:rsidRDefault="005B0339" w:rsidP="00265F84">
            <w:pPr>
              <w:pStyle w:val="Corpotesto"/>
            </w:pPr>
          </w:p>
          <w:p w:rsidR="006149CE" w:rsidRPr="00FA47CF" w:rsidRDefault="006149CE" w:rsidP="00265F84">
            <w:pPr>
              <w:pStyle w:val="Corpotesto"/>
              <w:rPr>
                <w:b/>
                <w:u w:val="single"/>
              </w:rPr>
            </w:pPr>
            <w:r w:rsidRPr="00FA47CF">
              <w:rPr>
                <w:b/>
                <w:u w:val="single"/>
              </w:rPr>
              <w:t>ATLETICA LEGGERA</w:t>
            </w:r>
          </w:p>
          <w:p w:rsidR="006149CE" w:rsidRPr="00037542" w:rsidRDefault="006149CE" w:rsidP="00265F84">
            <w:pPr>
              <w:pStyle w:val="Corpotesto"/>
              <w:numPr>
                <w:ilvl w:val="0"/>
                <w:numId w:val="14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 xml:space="preserve">Pratica delle diverse discipline dell’atletica leggera (velocità-corsa ad ostacoli e staffetta, salto in alto, salto in lungo, lancio del </w:t>
            </w:r>
            <w:proofErr w:type="spellStart"/>
            <w:r w:rsidRPr="00037542">
              <w:rPr>
                <w:sz w:val="22"/>
                <w:szCs w:val="22"/>
              </w:rPr>
              <w:t>vortex</w:t>
            </w:r>
            <w:proofErr w:type="spellEnd"/>
            <w:r w:rsidRPr="00037542">
              <w:rPr>
                <w:sz w:val="22"/>
                <w:szCs w:val="22"/>
              </w:rPr>
              <w:t xml:space="preserve"> e del peso, corsa di mezzo fondo)</w:t>
            </w:r>
          </w:p>
          <w:p w:rsidR="006149CE" w:rsidRPr="00037542" w:rsidRDefault="006149CE" w:rsidP="00265F84">
            <w:pPr>
              <w:pStyle w:val="Corpotesto"/>
              <w:numPr>
                <w:ilvl w:val="0"/>
                <w:numId w:val="14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Perfezionamento e consolidamento delle tecniche specifiche</w:t>
            </w:r>
          </w:p>
          <w:p w:rsidR="00265F84" w:rsidRPr="00FA47CF" w:rsidRDefault="00265F84" w:rsidP="00265F84">
            <w:pPr>
              <w:pStyle w:val="Corpotesto"/>
              <w:spacing w:after="0"/>
              <w:ind w:left="720"/>
              <w:jc w:val="both"/>
            </w:pPr>
          </w:p>
          <w:p w:rsidR="006149CE" w:rsidRPr="00FA47CF" w:rsidRDefault="006149CE">
            <w:pPr>
              <w:pStyle w:val="Corpotesto"/>
              <w:rPr>
                <w:b/>
                <w:bCs/>
                <w:u w:val="single"/>
              </w:rPr>
            </w:pPr>
            <w:r w:rsidRPr="00FA47CF">
              <w:rPr>
                <w:b/>
                <w:bCs/>
                <w:u w:val="single"/>
              </w:rPr>
              <w:t>BADMINTON</w:t>
            </w:r>
          </w:p>
          <w:p w:rsidR="006149CE" w:rsidRPr="00037542" w:rsidRDefault="006149CE" w:rsidP="00265F84">
            <w:pPr>
              <w:pStyle w:val="Corpotesto"/>
              <w:numPr>
                <w:ilvl w:val="0"/>
                <w:numId w:val="15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Sviluppo delle capacità coordinative specifiche e loro perfezionamento</w:t>
            </w:r>
          </w:p>
          <w:p w:rsidR="006149CE" w:rsidRPr="00037542" w:rsidRDefault="006149CE" w:rsidP="00265F84">
            <w:pPr>
              <w:pStyle w:val="Corpotesto"/>
              <w:numPr>
                <w:ilvl w:val="0"/>
                <w:numId w:val="15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 xml:space="preserve">Conoscenza delle principali regole </w:t>
            </w:r>
          </w:p>
          <w:p w:rsidR="006149CE" w:rsidRPr="00037542" w:rsidRDefault="006149CE" w:rsidP="00265F84">
            <w:pPr>
              <w:pStyle w:val="Corpotesto"/>
              <w:numPr>
                <w:ilvl w:val="0"/>
                <w:numId w:val="15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 xml:space="preserve">Giochi ludici specifici </w:t>
            </w:r>
          </w:p>
          <w:p w:rsidR="006149CE" w:rsidRPr="00037542" w:rsidRDefault="006149CE" w:rsidP="00265F84">
            <w:pPr>
              <w:pStyle w:val="Corpotesto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037542">
              <w:rPr>
                <w:sz w:val="22"/>
                <w:szCs w:val="22"/>
              </w:rPr>
              <w:t>Conoscenza, sviluppo e perfezionamento dei fondamentali tecnici specifici</w:t>
            </w:r>
          </w:p>
          <w:p w:rsidR="006149CE" w:rsidRPr="00FA47CF" w:rsidRDefault="006149CE">
            <w:pPr>
              <w:pStyle w:val="Corpotesto"/>
              <w:spacing w:after="0"/>
              <w:ind w:left="720"/>
              <w:jc w:val="both"/>
              <w:rPr>
                <w:b/>
                <w:bCs/>
                <w:u w:val="single"/>
              </w:rPr>
            </w:pPr>
          </w:p>
          <w:p w:rsidR="006149CE" w:rsidRPr="00FA47CF" w:rsidRDefault="006149CE">
            <w:pPr>
              <w:pStyle w:val="Corpotesto"/>
              <w:spacing w:after="0"/>
              <w:jc w:val="both"/>
              <w:rPr>
                <w:b/>
                <w:bCs/>
                <w:u w:val="single"/>
              </w:rPr>
            </w:pPr>
            <w:r w:rsidRPr="00FA47CF">
              <w:rPr>
                <w:b/>
                <w:bCs/>
                <w:u w:val="single"/>
              </w:rPr>
              <w:t xml:space="preserve">PALLA-TAMBURELLO </w:t>
            </w:r>
          </w:p>
          <w:p w:rsidR="006149CE" w:rsidRPr="00037542" w:rsidRDefault="006149CE" w:rsidP="00265F84">
            <w:pPr>
              <w:pStyle w:val="Corpotesto"/>
              <w:numPr>
                <w:ilvl w:val="0"/>
                <w:numId w:val="16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Utilizzazione dell’attrezzo sportivo tamburello con finalità ludiche, giochi propedeutici e di abilità con l'attrezzo</w:t>
            </w:r>
          </w:p>
          <w:p w:rsidR="006149CE" w:rsidRPr="00037542" w:rsidRDefault="006149CE" w:rsidP="00265F84">
            <w:pPr>
              <w:pStyle w:val="Corpotesto"/>
              <w:numPr>
                <w:ilvl w:val="0"/>
                <w:numId w:val="16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Consolidamento dell’uso dell'arto dominante e dell’affermazione della lateralità</w:t>
            </w:r>
          </w:p>
          <w:p w:rsidR="006149CE" w:rsidRPr="00037542" w:rsidRDefault="006149CE" w:rsidP="00265F84">
            <w:pPr>
              <w:pStyle w:val="Corpotesto"/>
              <w:numPr>
                <w:ilvl w:val="0"/>
                <w:numId w:val="16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Conoscenza pratica dei fondamentali individuali e di squadra, esercitazioni specifiche a coppie o piccolo gruppo</w:t>
            </w:r>
          </w:p>
          <w:p w:rsidR="006149CE" w:rsidRPr="00037542" w:rsidRDefault="006149CE" w:rsidP="00265F84">
            <w:pPr>
              <w:pStyle w:val="Corpotesto"/>
              <w:numPr>
                <w:ilvl w:val="0"/>
                <w:numId w:val="16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Conoscenza dei regolamenti del gioco e applicazione pratica, partite</w:t>
            </w:r>
          </w:p>
          <w:p w:rsidR="006149CE" w:rsidRPr="00037542" w:rsidRDefault="006149CE" w:rsidP="00265F84">
            <w:pPr>
              <w:pStyle w:val="Corpotesto"/>
              <w:numPr>
                <w:ilvl w:val="0"/>
                <w:numId w:val="16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Sviluppo di un sano spirito agonistico</w:t>
            </w:r>
          </w:p>
          <w:p w:rsidR="00265F84" w:rsidRPr="00FA47CF" w:rsidRDefault="00265F84" w:rsidP="00265F84">
            <w:pPr>
              <w:pStyle w:val="Corpotesto"/>
              <w:spacing w:after="0"/>
              <w:ind w:left="720"/>
              <w:jc w:val="both"/>
            </w:pPr>
          </w:p>
          <w:p w:rsidR="006149CE" w:rsidRPr="00FA47CF" w:rsidRDefault="006149CE">
            <w:pPr>
              <w:pStyle w:val="Corpotesto"/>
              <w:spacing w:after="0"/>
              <w:rPr>
                <w:b/>
                <w:bCs/>
                <w:u w:val="single"/>
              </w:rPr>
            </w:pPr>
            <w:r w:rsidRPr="00FA47CF">
              <w:rPr>
                <w:b/>
                <w:bCs/>
                <w:u w:val="single"/>
              </w:rPr>
              <w:t>PALLAVOLO</w:t>
            </w:r>
          </w:p>
          <w:p w:rsidR="006149CE" w:rsidRPr="00037542" w:rsidRDefault="006149CE" w:rsidP="00265F84">
            <w:pPr>
              <w:pStyle w:val="Corpotesto"/>
              <w:numPr>
                <w:ilvl w:val="0"/>
                <w:numId w:val="17"/>
              </w:numPr>
              <w:spacing w:after="0" w:line="100" w:lineRule="atLeast"/>
              <w:jc w:val="both"/>
              <w:rPr>
                <w:sz w:val="22"/>
                <w:szCs w:val="22"/>
              </w:rPr>
            </w:pPr>
            <w:proofErr w:type="gramStart"/>
            <w:r w:rsidRPr="00037542">
              <w:rPr>
                <w:sz w:val="22"/>
                <w:szCs w:val="22"/>
              </w:rPr>
              <w:t>sensibilizzazione</w:t>
            </w:r>
            <w:proofErr w:type="gramEnd"/>
            <w:r w:rsidRPr="00037542">
              <w:rPr>
                <w:sz w:val="22"/>
                <w:szCs w:val="22"/>
              </w:rPr>
              <w:t>, conoscenza e manipolazione della palla</w:t>
            </w:r>
          </w:p>
          <w:p w:rsidR="006149CE" w:rsidRPr="00037542" w:rsidRDefault="006149CE" w:rsidP="00265F84">
            <w:pPr>
              <w:pStyle w:val="Corpotesto"/>
              <w:numPr>
                <w:ilvl w:val="0"/>
                <w:numId w:val="17"/>
              </w:numPr>
              <w:spacing w:after="0" w:line="100" w:lineRule="atLeast"/>
              <w:jc w:val="both"/>
              <w:rPr>
                <w:sz w:val="22"/>
                <w:szCs w:val="22"/>
              </w:rPr>
            </w:pPr>
            <w:proofErr w:type="gramStart"/>
            <w:r w:rsidRPr="00037542">
              <w:rPr>
                <w:sz w:val="22"/>
                <w:szCs w:val="22"/>
              </w:rPr>
              <w:t>conoscere</w:t>
            </w:r>
            <w:proofErr w:type="gramEnd"/>
            <w:r w:rsidRPr="00037542">
              <w:rPr>
                <w:sz w:val="22"/>
                <w:szCs w:val="22"/>
              </w:rPr>
              <w:t xml:space="preserve"> i diversi fondamentali, come si eseguono ed il loro utilizzo</w:t>
            </w:r>
          </w:p>
          <w:p w:rsidR="006149CE" w:rsidRPr="00037542" w:rsidRDefault="006149CE" w:rsidP="00265F84">
            <w:pPr>
              <w:pStyle w:val="Corpotesto"/>
              <w:numPr>
                <w:ilvl w:val="0"/>
                <w:numId w:val="17"/>
              </w:numPr>
              <w:spacing w:after="0" w:line="100" w:lineRule="atLeast"/>
              <w:jc w:val="both"/>
              <w:rPr>
                <w:sz w:val="22"/>
                <w:szCs w:val="22"/>
              </w:rPr>
            </w:pPr>
            <w:proofErr w:type="gramStart"/>
            <w:r w:rsidRPr="00037542">
              <w:rPr>
                <w:sz w:val="22"/>
                <w:szCs w:val="22"/>
              </w:rPr>
              <w:t>eseguire</w:t>
            </w:r>
            <w:proofErr w:type="gramEnd"/>
            <w:r w:rsidRPr="00037542">
              <w:rPr>
                <w:sz w:val="22"/>
                <w:szCs w:val="22"/>
              </w:rPr>
              <w:t xml:space="preserve"> in modo abbastanza corretto e con crescente sicurezza i fondamentali del palleggio, del bagher e della battuta </w:t>
            </w:r>
          </w:p>
          <w:p w:rsidR="006149CE" w:rsidRPr="00037542" w:rsidRDefault="006149CE" w:rsidP="00265F84">
            <w:pPr>
              <w:pStyle w:val="Corpotesto"/>
              <w:numPr>
                <w:ilvl w:val="0"/>
                <w:numId w:val="17"/>
              </w:numPr>
              <w:spacing w:after="0" w:line="100" w:lineRule="atLeast"/>
              <w:jc w:val="both"/>
              <w:rPr>
                <w:sz w:val="22"/>
                <w:szCs w:val="22"/>
              </w:rPr>
            </w:pPr>
            <w:proofErr w:type="gramStart"/>
            <w:r w:rsidRPr="00037542">
              <w:rPr>
                <w:sz w:val="22"/>
                <w:szCs w:val="22"/>
              </w:rPr>
              <w:t>sapere</w:t>
            </w:r>
            <w:proofErr w:type="gramEnd"/>
            <w:r w:rsidRPr="00037542">
              <w:rPr>
                <w:sz w:val="22"/>
                <w:szCs w:val="22"/>
              </w:rPr>
              <w:t xml:space="preserve"> utilizzare i fondamentali nelle diverse situazioni di gioco</w:t>
            </w:r>
          </w:p>
          <w:p w:rsidR="006149CE" w:rsidRPr="00037542" w:rsidRDefault="006149CE" w:rsidP="00265F84">
            <w:pPr>
              <w:pStyle w:val="Corpotesto"/>
              <w:numPr>
                <w:ilvl w:val="0"/>
                <w:numId w:val="17"/>
              </w:numPr>
              <w:spacing w:after="0" w:line="100" w:lineRule="atLeast"/>
              <w:jc w:val="both"/>
              <w:rPr>
                <w:sz w:val="22"/>
                <w:szCs w:val="22"/>
              </w:rPr>
            </w:pPr>
            <w:proofErr w:type="gramStart"/>
            <w:r w:rsidRPr="00037542">
              <w:rPr>
                <w:sz w:val="22"/>
                <w:szCs w:val="22"/>
              </w:rPr>
              <w:t>sapere</w:t>
            </w:r>
            <w:proofErr w:type="gramEnd"/>
            <w:r w:rsidRPr="00037542">
              <w:rPr>
                <w:sz w:val="22"/>
                <w:szCs w:val="22"/>
              </w:rPr>
              <w:t xml:space="preserve"> intercettare e passare la palla il più preciso possibile al compagno</w:t>
            </w:r>
          </w:p>
          <w:p w:rsidR="006149CE" w:rsidRPr="00037542" w:rsidRDefault="006149CE" w:rsidP="00265F84">
            <w:pPr>
              <w:pStyle w:val="Corpotesto"/>
              <w:numPr>
                <w:ilvl w:val="0"/>
                <w:numId w:val="17"/>
              </w:numPr>
              <w:spacing w:after="0" w:line="100" w:lineRule="atLeast"/>
              <w:jc w:val="both"/>
              <w:rPr>
                <w:sz w:val="22"/>
                <w:szCs w:val="22"/>
              </w:rPr>
            </w:pPr>
            <w:proofErr w:type="gramStart"/>
            <w:r w:rsidRPr="00037542">
              <w:rPr>
                <w:sz w:val="22"/>
                <w:szCs w:val="22"/>
              </w:rPr>
              <w:t>sapere</w:t>
            </w:r>
            <w:proofErr w:type="gramEnd"/>
            <w:r w:rsidRPr="00037542">
              <w:rPr>
                <w:sz w:val="22"/>
                <w:szCs w:val="22"/>
              </w:rPr>
              <w:t xml:space="preserve"> difendere il proprio spazio</w:t>
            </w:r>
          </w:p>
          <w:p w:rsidR="006149CE" w:rsidRPr="00037542" w:rsidRDefault="006149CE" w:rsidP="00265F84">
            <w:pPr>
              <w:pStyle w:val="Corpotesto"/>
              <w:numPr>
                <w:ilvl w:val="0"/>
                <w:numId w:val="17"/>
              </w:numPr>
              <w:spacing w:after="0" w:line="100" w:lineRule="atLeast"/>
              <w:jc w:val="both"/>
              <w:rPr>
                <w:sz w:val="22"/>
                <w:szCs w:val="22"/>
              </w:rPr>
            </w:pPr>
            <w:proofErr w:type="gramStart"/>
            <w:r w:rsidRPr="00037542">
              <w:rPr>
                <w:sz w:val="22"/>
                <w:szCs w:val="22"/>
              </w:rPr>
              <w:t>conoscere</w:t>
            </w:r>
            <w:proofErr w:type="gramEnd"/>
            <w:r w:rsidRPr="00037542">
              <w:rPr>
                <w:sz w:val="22"/>
                <w:szCs w:val="22"/>
              </w:rPr>
              <w:t xml:space="preserve"> alcune delle regole principali</w:t>
            </w:r>
          </w:p>
          <w:p w:rsidR="006149CE" w:rsidRPr="00037542" w:rsidRDefault="006149CE" w:rsidP="00265F84">
            <w:pPr>
              <w:pStyle w:val="Corpotesto"/>
              <w:numPr>
                <w:ilvl w:val="0"/>
                <w:numId w:val="17"/>
              </w:numPr>
              <w:spacing w:after="0" w:line="100" w:lineRule="atLeast"/>
              <w:jc w:val="both"/>
              <w:rPr>
                <w:sz w:val="22"/>
                <w:szCs w:val="22"/>
              </w:rPr>
            </w:pPr>
            <w:proofErr w:type="gramStart"/>
            <w:r w:rsidRPr="00037542">
              <w:rPr>
                <w:sz w:val="22"/>
                <w:szCs w:val="22"/>
              </w:rPr>
              <w:t>avere</w:t>
            </w:r>
            <w:proofErr w:type="gramEnd"/>
            <w:r w:rsidRPr="00037542">
              <w:rPr>
                <w:sz w:val="22"/>
                <w:szCs w:val="22"/>
              </w:rPr>
              <w:t xml:space="preserve"> la capacità di gestire gli spazi nel gioco 1/1, 2/2, 3/3, 4/4 e 6/6</w:t>
            </w:r>
          </w:p>
          <w:p w:rsidR="006149CE" w:rsidRPr="00037542" w:rsidRDefault="006149CE" w:rsidP="00265F84">
            <w:pPr>
              <w:pStyle w:val="Corpotesto"/>
              <w:numPr>
                <w:ilvl w:val="0"/>
                <w:numId w:val="17"/>
              </w:numPr>
              <w:spacing w:after="0" w:line="100" w:lineRule="atLeast"/>
              <w:jc w:val="both"/>
              <w:rPr>
                <w:sz w:val="22"/>
                <w:szCs w:val="22"/>
              </w:rPr>
            </w:pPr>
            <w:proofErr w:type="gramStart"/>
            <w:r w:rsidRPr="00037542">
              <w:rPr>
                <w:sz w:val="22"/>
                <w:szCs w:val="22"/>
              </w:rPr>
              <w:t>acquisire</w:t>
            </w:r>
            <w:proofErr w:type="gramEnd"/>
            <w:r w:rsidRPr="00037542">
              <w:rPr>
                <w:sz w:val="22"/>
                <w:szCs w:val="22"/>
              </w:rPr>
              <w:t xml:space="preserve"> il concetto di rotazione</w:t>
            </w:r>
          </w:p>
          <w:p w:rsidR="006149CE" w:rsidRPr="00037542" w:rsidRDefault="006149CE" w:rsidP="00265F84">
            <w:pPr>
              <w:pStyle w:val="Corpotesto"/>
              <w:numPr>
                <w:ilvl w:val="0"/>
                <w:numId w:val="17"/>
              </w:numPr>
              <w:spacing w:after="0" w:line="100" w:lineRule="atLeast"/>
              <w:jc w:val="both"/>
              <w:rPr>
                <w:sz w:val="22"/>
                <w:szCs w:val="22"/>
              </w:rPr>
            </w:pPr>
            <w:proofErr w:type="gramStart"/>
            <w:r w:rsidRPr="00037542">
              <w:rPr>
                <w:sz w:val="22"/>
                <w:szCs w:val="22"/>
              </w:rPr>
              <w:lastRenderedPageBreak/>
              <w:t>saper</w:t>
            </w:r>
            <w:proofErr w:type="gramEnd"/>
            <w:r w:rsidRPr="00037542">
              <w:rPr>
                <w:sz w:val="22"/>
                <w:szCs w:val="22"/>
              </w:rPr>
              <w:t xml:space="preserve"> comunicare-interagire con il mio/miei compagni</w:t>
            </w:r>
          </w:p>
          <w:p w:rsidR="006149CE" w:rsidRPr="00037542" w:rsidRDefault="006149CE" w:rsidP="00265F84">
            <w:pPr>
              <w:pStyle w:val="Corpotesto"/>
              <w:numPr>
                <w:ilvl w:val="0"/>
                <w:numId w:val="17"/>
              </w:numPr>
              <w:spacing w:after="0" w:line="100" w:lineRule="atLeast"/>
              <w:jc w:val="both"/>
              <w:rPr>
                <w:sz w:val="22"/>
                <w:szCs w:val="22"/>
              </w:rPr>
            </w:pPr>
            <w:proofErr w:type="gramStart"/>
            <w:r w:rsidRPr="00037542">
              <w:rPr>
                <w:sz w:val="22"/>
                <w:szCs w:val="22"/>
              </w:rPr>
              <w:t>sapere</w:t>
            </w:r>
            <w:proofErr w:type="gramEnd"/>
            <w:r w:rsidRPr="00037542">
              <w:rPr>
                <w:sz w:val="22"/>
                <w:szCs w:val="22"/>
              </w:rPr>
              <w:t xml:space="preserve"> utilizzare una semplice griglia di valutazione/osservazione</w:t>
            </w:r>
          </w:p>
          <w:p w:rsidR="006149CE" w:rsidRPr="00FA47CF" w:rsidRDefault="006149CE" w:rsidP="00265F84">
            <w:pPr>
              <w:pStyle w:val="Corpotesto"/>
              <w:spacing w:after="0" w:line="100" w:lineRule="atLeast"/>
              <w:ind w:firstLine="240"/>
              <w:jc w:val="both"/>
            </w:pPr>
          </w:p>
          <w:p w:rsidR="006149CE" w:rsidRPr="00FA47CF" w:rsidRDefault="005B0339">
            <w:pPr>
              <w:pStyle w:val="Corpotesto"/>
              <w:spacing w:line="100" w:lineRule="atLeas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BASKET</w:t>
            </w:r>
          </w:p>
          <w:p w:rsidR="006149CE" w:rsidRPr="00037542" w:rsidRDefault="006149CE" w:rsidP="00265F84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Dal gioco dei passaggi al 5/5</w:t>
            </w:r>
          </w:p>
          <w:p w:rsidR="006149CE" w:rsidRPr="00037542" w:rsidRDefault="006149CE" w:rsidP="00265F84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Conoscenza, sviluppo e perfezionamento dei fondamentali tecnici: tiro, passaggio, palleggio, partenze in palleggio, spostamenti difensivi, entrata in 3° tempo</w:t>
            </w:r>
          </w:p>
          <w:p w:rsidR="006149CE" w:rsidRPr="00037542" w:rsidRDefault="006149CE" w:rsidP="00265F84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Es. di sensibilizzazione (Ball handling)</w:t>
            </w:r>
          </w:p>
          <w:p w:rsidR="006149CE" w:rsidRPr="00037542" w:rsidRDefault="006149CE" w:rsidP="00265F84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Dal gioco 5/5 spontaneo all’1/1-2/2-3/3 per tornare al 5/5 arricchito</w:t>
            </w:r>
          </w:p>
          <w:p w:rsidR="006149CE" w:rsidRPr="00037542" w:rsidRDefault="006149CE" w:rsidP="00265F84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Dai e vai; dai e segui</w:t>
            </w:r>
          </w:p>
          <w:p w:rsidR="006149CE" w:rsidRPr="00037542" w:rsidRDefault="00265F84" w:rsidP="00265F84">
            <w:pPr>
              <w:numPr>
                <w:ilvl w:val="0"/>
                <w:numId w:val="18"/>
              </w:numPr>
              <w:tabs>
                <w:tab w:val="left" w:pos="720"/>
              </w:tabs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 xml:space="preserve">   </w:t>
            </w:r>
            <w:r w:rsidR="0072438B">
              <w:rPr>
                <w:sz w:val="22"/>
                <w:szCs w:val="22"/>
              </w:rPr>
              <w:t xml:space="preserve"> </w:t>
            </w:r>
            <w:r w:rsidR="006149CE" w:rsidRPr="00037542">
              <w:rPr>
                <w:sz w:val="22"/>
                <w:szCs w:val="22"/>
              </w:rPr>
              <w:t>Contropiede</w:t>
            </w:r>
          </w:p>
          <w:p w:rsidR="006149CE" w:rsidRDefault="00265F84" w:rsidP="00265F84">
            <w:pPr>
              <w:numPr>
                <w:ilvl w:val="0"/>
                <w:numId w:val="18"/>
              </w:numPr>
              <w:tabs>
                <w:tab w:val="left" w:pos="720"/>
              </w:tabs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 xml:space="preserve">   </w:t>
            </w:r>
            <w:r w:rsidR="0072438B">
              <w:rPr>
                <w:sz w:val="22"/>
                <w:szCs w:val="22"/>
              </w:rPr>
              <w:t xml:space="preserve"> </w:t>
            </w:r>
            <w:r w:rsidR="006149CE" w:rsidRPr="00037542">
              <w:rPr>
                <w:sz w:val="22"/>
                <w:szCs w:val="22"/>
              </w:rPr>
              <w:t>Sviluppo dei fondamentali di squadra, tipi di difesa e loro applicazioni nel gioco</w:t>
            </w:r>
          </w:p>
          <w:p w:rsidR="005B0339" w:rsidRDefault="005B0339" w:rsidP="005B0339">
            <w:pPr>
              <w:tabs>
                <w:tab w:val="left" w:pos="720"/>
              </w:tabs>
              <w:ind w:left="930"/>
              <w:rPr>
                <w:sz w:val="22"/>
                <w:szCs w:val="22"/>
              </w:rPr>
            </w:pPr>
          </w:p>
          <w:p w:rsidR="005B0339" w:rsidRPr="005B0339" w:rsidRDefault="005B0339" w:rsidP="005B0339">
            <w:pPr>
              <w:tabs>
                <w:tab w:val="left" w:pos="720"/>
              </w:tabs>
              <w:rPr>
                <w:b/>
                <w:u w:val="single"/>
              </w:rPr>
            </w:pPr>
            <w:r w:rsidRPr="005B0339">
              <w:rPr>
                <w:b/>
                <w:u w:val="single"/>
              </w:rPr>
              <w:t>FRISBEE</w:t>
            </w:r>
          </w:p>
          <w:p w:rsidR="00265F84" w:rsidRDefault="005B0339" w:rsidP="005B0339">
            <w:pPr>
              <w:numPr>
                <w:ilvl w:val="0"/>
                <w:numId w:val="18"/>
              </w:numPr>
              <w:tabs>
                <w:tab w:val="left" w:pos="720"/>
              </w:tabs>
            </w:pPr>
            <w:r>
              <w:t>Sensibilizzazione del polso</w:t>
            </w:r>
          </w:p>
          <w:p w:rsidR="005B0339" w:rsidRDefault="005B0339" w:rsidP="005B0339">
            <w:pPr>
              <w:numPr>
                <w:ilvl w:val="0"/>
                <w:numId w:val="18"/>
              </w:numPr>
              <w:tabs>
                <w:tab w:val="left" w:pos="720"/>
              </w:tabs>
            </w:pPr>
            <w:r>
              <w:t>Conoscenza e pratica nei diversi tipi di lancio</w:t>
            </w:r>
          </w:p>
          <w:p w:rsidR="005B0339" w:rsidRDefault="005B0339" w:rsidP="005B0339">
            <w:pPr>
              <w:numPr>
                <w:ilvl w:val="0"/>
                <w:numId w:val="18"/>
              </w:numPr>
              <w:tabs>
                <w:tab w:val="left" w:pos="720"/>
              </w:tabs>
            </w:pPr>
            <w:r>
              <w:t>Sviluppo dei fondamentali di gioco</w:t>
            </w:r>
          </w:p>
          <w:p w:rsidR="005B0339" w:rsidRDefault="005B0339" w:rsidP="005B0339">
            <w:pPr>
              <w:numPr>
                <w:ilvl w:val="0"/>
                <w:numId w:val="18"/>
              </w:numPr>
              <w:tabs>
                <w:tab w:val="left" w:pos="720"/>
              </w:tabs>
            </w:pPr>
            <w:r>
              <w:t>Saper marcare ed intercettare</w:t>
            </w:r>
          </w:p>
          <w:p w:rsidR="005B0339" w:rsidRDefault="005B0339" w:rsidP="005B0339">
            <w:pPr>
              <w:numPr>
                <w:ilvl w:val="0"/>
                <w:numId w:val="18"/>
              </w:numPr>
              <w:tabs>
                <w:tab w:val="left" w:pos="720"/>
              </w:tabs>
            </w:pPr>
            <w:r>
              <w:t>Conoscenza regole di gioco</w:t>
            </w:r>
          </w:p>
          <w:p w:rsidR="005B0339" w:rsidRPr="00FA47CF" w:rsidRDefault="005B0339" w:rsidP="005B0339">
            <w:pPr>
              <w:tabs>
                <w:tab w:val="left" w:pos="720"/>
              </w:tabs>
              <w:ind w:left="930"/>
            </w:pPr>
          </w:p>
          <w:p w:rsidR="006149CE" w:rsidRPr="00FA47CF" w:rsidRDefault="006149CE">
            <w:pPr>
              <w:pStyle w:val="Corpotesto"/>
              <w:spacing w:line="100" w:lineRule="atLeast"/>
              <w:rPr>
                <w:b/>
                <w:bCs/>
                <w:u w:val="single"/>
              </w:rPr>
            </w:pPr>
            <w:r w:rsidRPr="00FA47CF">
              <w:rPr>
                <w:b/>
                <w:bCs/>
                <w:u w:val="single"/>
              </w:rPr>
              <w:t>NUOTO</w:t>
            </w:r>
          </w:p>
          <w:p w:rsidR="006149CE" w:rsidRDefault="006149CE" w:rsidP="00265F84">
            <w:pPr>
              <w:pStyle w:val="Corpotesto"/>
              <w:numPr>
                <w:ilvl w:val="0"/>
                <w:numId w:val="19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Approccio alla pratica natatoria con istruttore presso la piscina comunale di Castelfranco (corso a numero chiuso ad iscrizione ed a pagamento di una quota)</w:t>
            </w:r>
          </w:p>
          <w:p w:rsidR="006149CE" w:rsidRPr="00FA47CF" w:rsidRDefault="006149CE">
            <w:pPr>
              <w:pStyle w:val="Corpotesto"/>
              <w:spacing w:after="0"/>
              <w:jc w:val="both"/>
              <w:rPr>
                <w:b/>
                <w:bCs/>
              </w:rPr>
            </w:pPr>
          </w:p>
        </w:tc>
      </w:tr>
      <w:tr w:rsidR="00037542" w:rsidRPr="00FA47CF" w:rsidTr="00D502EB">
        <w:trPr>
          <w:trHeight w:val="3506"/>
          <w:tblCellSpacing w:w="20" w:type="dxa"/>
        </w:trPr>
        <w:tc>
          <w:tcPr>
            <w:tcW w:w="10206" w:type="dxa"/>
          </w:tcPr>
          <w:p w:rsidR="00037542" w:rsidRDefault="00037542" w:rsidP="00037542">
            <w:pPr>
              <w:pStyle w:val="Corpotesto"/>
              <w:spacing w:after="0"/>
              <w:jc w:val="both"/>
              <w:rPr>
                <w:sz w:val="22"/>
                <w:szCs w:val="22"/>
              </w:rPr>
            </w:pPr>
          </w:p>
          <w:p w:rsidR="00037542" w:rsidRPr="00FA47CF" w:rsidRDefault="00037542" w:rsidP="00037542">
            <w:pPr>
              <w:pStyle w:val="Titolo"/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FA47CF">
              <w:rPr>
                <w:sz w:val="24"/>
                <w:szCs w:val="24"/>
              </w:rPr>
              <w:t xml:space="preserve">Classe/ </w:t>
            </w:r>
            <w:proofErr w:type="gramStart"/>
            <w:r w:rsidRPr="00FA47CF">
              <w:rPr>
                <w:sz w:val="24"/>
                <w:szCs w:val="24"/>
              </w:rPr>
              <w:t>i  Destinatari</w:t>
            </w:r>
            <w:proofErr w:type="gramEnd"/>
          </w:p>
          <w:p w:rsidR="00037542" w:rsidRPr="00037542" w:rsidRDefault="00037542" w:rsidP="00037542">
            <w:pPr>
              <w:pStyle w:val="Corpotesto"/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 xml:space="preserve">Studenti maschi e femmine delle classi prime, seconde e terze della Scuola Media. L'attività sarà, se le iscrizioni lo consentiranno, prevalentemente suddivisa in: 1 ora per le il gruppo delle classi prime ed 1 ora </w:t>
            </w:r>
            <w:r w:rsidR="005B0339">
              <w:rPr>
                <w:sz w:val="22"/>
                <w:szCs w:val="22"/>
              </w:rPr>
              <w:t>per le classi seconde/terze; un’</w:t>
            </w:r>
            <w:r w:rsidRPr="00037542">
              <w:rPr>
                <w:sz w:val="22"/>
                <w:szCs w:val="22"/>
              </w:rPr>
              <w:t xml:space="preserve">ulteriore divisione, in particolar modo per le classi 2°/3°, potrà essere preso in considerazione in relazione al numero di adesioni. Gli sport potranno essere integrati, durante l'anno, da altri a seconda della richiesta e della disponibilità di materiale ed attrezzatura specifica. Si potranno utilizzare o integrare, in alcuni sport, materiali ed attrezzature personali a disposizione dei docenti, per integrare e potenziare la proposta formativa. Potrà essere prevista la partecipazione ai Giochi Sportivi Studenteschi in alcune discipline (palla tamburello, </w:t>
            </w:r>
            <w:r w:rsidR="005B0339">
              <w:rPr>
                <w:sz w:val="22"/>
                <w:szCs w:val="22"/>
              </w:rPr>
              <w:t>frisbee, basket</w:t>
            </w:r>
            <w:r w:rsidRPr="00037542">
              <w:rPr>
                <w:sz w:val="22"/>
                <w:szCs w:val="22"/>
              </w:rPr>
              <w:t xml:space="preserve">), oltre all'eventuale organizzazione di partite amichevoli con altre scuole limitrofe in orario pomeridiano o in occasione della Festa della Scuola di fine anno o altri eventi particolari. Verranno organizzate dei Tornei </w:t>
            </w:r>
            <w:r w:rsidR="005B0339">
              <w:rPr>
                <w:sz w:val="22"/>
                <w:szCs w:val="22"/>
              </w:rPr>
              <w:t>tra le classi</w:t>
            </w:r>
            <w:r w:rsidRPr="00037542">
              <w:rPr>
                <w:sz w:val="22"/>
                <w:szCs w:val="22"/>
              </w:rPr>
              <w:t>: Palla tra due fuochi classi prime; Basket classi seconde/terze maschi e pallavolo classi seconde/terze femmine.</w:t>
            </w:r>
          </w:p>
          <w:p w:rsidR="00037542" w:rsidRPr="00FA47CF" w:rsidRDefault="00037542" w:rsidP="00037542">
            <w:pPr>
              <w:pStyle w:val="Corpotesto"/>
              <w:spacing w:after="0"/>
              <w:jc w:val="both"/>
            </w:pPr>
          </w:p>
        </w:tc>
      </w:tr>
      <w:tr w:rsidR="00037542" w:rsidRPr="00FA47CF" w:rsidTr="00D502EB">
        <w:trPr>
          <w:trHeight w:val="2710"/>
          <w:tblCellSpacing w:w="20" w:type="dxa"/>
        </w:trPr>
        <w:tc>
          <w:tcPr>
            <w:tcW w:w="10206" w:type="dxa"/>
          </w:tcPr>
          <w:p w:rsidR="00037542" w:rsidRDefault="00037542" w:rsidP="00037542">
            <w:pPr>
              <w:pStyle w:val="Corpotesto"/>
              <w:spacing w:after="0"/>
              <w:jc w:val="both"/>
            </w:pPr>
          </w:p>
          <w:p w:rsidR="00037542" w:rsidRPr="00FA47CF" w:rsidRDefault="00037542" w:rsidP="00037542">
            <w:pPr>
              <w:pStyle w:val="Titolo"/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FA47CF">
              <w:rPr>
                <w:sz w:val="24"/>
                <w:szCs w:val="24"/>
              </w:rPr>
              <w:t>Metodologie prevalenti</w:t>
            </w:r>
          </w:p>
          <w:p w:rsidR="00037542" w:rsidRPr="00037542" w:rsidRDefault="00037542" w:rsidP="00037542">
            <w:pPr>
              <w:pStyle w:val="Corpotesto"/>
              <w:spacing w:after="0" w:line="100" w:lineRule="atLeast"/>
              <w:jc w:val="both"/>
              <w:rPr>
                <w:bCs/>
                <w:sz w:val="22"/>
                <w:szCs w:val="22"/>
              </w:rPr>
            </w:pPr>
            <w:r w:rsidRPr="00037542">
              <w:rPr>
                <w:bCs/>
                <w:sz w:val="22"/>
                <w:szCs w:val="22"/>
              </w:rPr>
              <w:t xml:space="preserve">Si usano in prevalenza i metodi deduttivi, in particolare il metodo prescrittivo-direttivo ed il metodo misto. Si usa la scoperta guidata e la risoluzione dei problemi nelle esercitazioni di sensibilizzazione e manipolazione con la palla; il metodo situazionale e la risoluzione di problemi nello sviluppo del gioco: dal1/1 passivo e semi attivo alle situazioni facilitate di soprannumero. </w:t>
            </w:r>
          </w:p>
          <w:p w:rsidR="00037542" w:rsidRDefault="00037542" w:rsidP="00037542">
            <w:pPr>
              <w:pStyle w:val="Corpotesto"/>
              <w:spacing w:after="0"/>
              <w:jc w:val="both"/>
            </w:pPr>
            <w:r w:rsidRPr="00037542">
              <w:rPr>
                <w:bCs/>
                <w:sz w:val="22"/>
                <w:szCs w:val="22"/>
              </w:rPr>
              <w:t>Il gioco, in forma sempre più arricchito, e l’aspetto ludico sono sempre presenti nelle lezioni. Gli apprendimenti degli alunni avvengono principalmente per imitazione e per prove ed errore in modo tale che tu</w:t>
            </w:r>
            <w:r w:rsidR="005B0339">
              <w:rPr>
                <w:bCs/>
                <w:sz w:val="22"/>
                <w:szCs w:val="22"/>
              </w:rPr>
              <w:t xml:space="preserve">tti gli alunni siano in grado di </w:t>
            </w:r>
            <w:r w:rsidRPr="00037542">
              <w:rPr>
                <w:bCs/>
                <w:sz w:val="22"/>
                <w:szCs w:val="22"/>
              </w:rPr>
              <w:t>elaborare tecniche e strategie di gioco, analizzando tutti gli elementi essenziali di base, già acquisiti e presenti nel loro bagaglio motorio</w:t>
            </w:r>
          </w:p>
          <w:p w:rsidR="00037542" w:rsidRDefault="00037542" w:rsidP="00037542">
            <w:pPr>
              <w:pStyle w:val="Corpotesto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037542" w:rsidRPr="00FA47CF" w:rsidTr="00D502EB">
        <w:trPr>
          <w:trHeight w:val="2668"/>
          <w:tblCellSpacing w:w="20" w:type="dxa"/>
        </w:trPr>
        <w:tc>
          <w:tcPr>
            <w:tcW w:w="10206" w:type="dxa"/>
          </w:tcPr>
          <w:p w:rsidR="00037542" w:rsidRDefault="00037542" w:rsidP="00037542">
            <w:pPr>
              <w:pStyle w:val="Corpotesto"/>
              <w:spacing w:after="0"/>
              <w:jc w:val="both"/>
            </w:pPr>
          </w:p>
          <w:p w:rsidR="00037542" w:rsidRPr="00FA47CF" w:rsidRDefault="00037542" w:rsidP="00037542">
            <w:pPr>
              <w:pStyle w:val="Titolo"/>
              <w:snapToGrid w:val="0"/>
              <w:jc w:val="both"/>
              <w:rPr>
                <w:sz w:val="24"/>
                <w:szCs w:val="24"/>
              </w:rPr>
            </w:pPr>
            <w:r w:rsidRPr="00FA47CF">
              <w:rPr>
                <w:sz w:val="24"/>
                <w:szCs w:val="24"/>
              </w:rPr>
              <w:t>Contenuti specifici</w:t>
            </w:r>
          </w:p>
          <w:p w:rsidR="00037542" w:rsidRPr="00037542" w:rsidRDefault="00037542" w:rsidP="00037542">
            <w:pPr>
              <w:pStyle w:val="Corpotesto"/>
              <w:spacing w:after="0"/>
              <w:jc w:val="both"/>
              <w:rPr>
                <w:bCs/>
                <w:sz w:val="22"/>
                <w:szCs w:val="22"/>
              </w:rPr>
            </w:pPr>
            <w:r w:rsidRPr="00037542">
              <w:rPr>
                <w:bCs/>
                <w:sz w:val="22"/>
                <w:szCs w:val="22"/>
              </w:rPr>
              <w:t xml:space="preserve">Si utilizzano esercitazioni individuali, a coppie, a piccoli gruppi, a gruppi a rotazione ed a squadre competitive. Si svilupperanno dei contenuti adeguati agli obiettivi perseguiti: sviluppo delle capacità coordinative, sviluppo degli schemi motori di base (correre, saltare, rotolare, prendere e lanciare, prendere e respingere…). Si cercherà, nello sviluppo dei fondamentali e del gioco, una progressione graduale delle difficoltà, in considerazione anche dell'età degli alunni. </w:t>
            </w:r>
          </w:p>
          <w:p w:rsidR="00037542" w:rsidRDefault="00037542" w:rsidP="00037542">
            <w:pPr>
              <w:pStyle w:val="Corpotesto"/>
              <w:spacing w:after="0"/>
              <w:jc w:val="both"/>
            </w:pPr>
            <w:r w:rsidRPr="00037542">
              <w:rPr>
                <w:bCs/>
                <w:sz w:val="22"/>
                <w:szCs w:val="22"/>
              </w:rPr>
              <w:t>Si utilizzano esercizi analitici per le prove dell’atletica leggera e per l'acquisizione di alcuni fondamentali tecnici degli sport proposti.</w:t>
            </w:r>
          </w:p>
          <w:p w:rsidR="00037542" w:rsidRDefault="00037542" w:rsidP="00037542">
            <w:pPr>
              <w:pStyle w:val="Corpotesto"/>
              <w:spacing w:after="0"/>
              <w:jc w:val="both"/>
            </w:pPr>
          </w:p>
        </w:tc>
      </w:tr>
      <w:tr w:rsidR="00037542" w:rsidRPr="00FA47CF" w:rsidTr="00D502EB">
        <w:trPr>
          <w:trHeight w:val="3381"/>
          <w:tblCellSpacing w:w="20" w:type="dxa"/>
        </w:trPr>
        <w:tc>
          <w:tcPr>
            <w:tcW w:w="10206" w:type="dxa"/>
          </w:tcPr>
          <w:p w:rsidR="00037542" w:rsidRDefault="00037542" w:rsidP="00037542">
            <w:pPr>
              <w:pStyle w:val="Corpotesto"/>
              <w:spacing w:after="0"/>
              <w:jc w:val="both"/>
            </w:pPr>
          </w:p>
          <w:p w:rsidR="00037542" w:rsidRPr="00FA47CF" w:rsidRDefault="00037542" w:rsidP="00037542">
            <w:pPr>
              <w:pStyle w:val="Titolo"/>
              <w:snapToGrid w:val="0"/>
              <w:rPr>
                <w:sz w:val="24"/>
                <w:szCs w:val="24"/>
              </w:rPr>
            </w:pPr>
            <w:r w:rsidRPr="00FA47CF">
              <w:rPr>
                <w:sz w:val="24"/>
                <w:szCs w:val="24"/>
              </w:rPr>
              <w:t>Prodotti / Risultati attesi</w:t>
            </w:r>
          </w:p>
          <w:p w:rsidR="00037542" w:rsidRPr="00037542" w:rsidRDefault="00037542" w:rsidP="00037542">
            <w:pPr>
              <w:pStyle w:val="Corpotesto"/>
              <w:numPr>
                <w:ilvl w:val="0"/>
                <w:numId w:val="20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Miglioramento delle capacità coordinative di base e speciali</w:t>
            </w:r>
          </w:p>
          <w:p w:rsidR="00037542" w:rsidRPr="00037542" w:rsidRDefault="00037542" w:rsidP="00037542">
            <w:pPr>
              <w:pStyle w:val="Corpotesto"/>
              <w:numPr>
                <w:ilvl w:val="0"/>
                <w:numId w:val="20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 xml:space="preserve">Sviluppo delle abilità motorie </w:t>
            </w:r>
          </w:p>
          <w:p w:rsidR="00037542" w:rsidRPr="00037542" w:rsidRDefault="00037542" w:rsidP="00037542">
            <w:pPr>
              <w:pStyle w:val="Corpotesto"/>
              <w:numPr>
                <w:ilvl w:val="0"/>
                <w:numId w:val="20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Miglioramento e maggior padronanza dei fondamentali tecnici specifici delle discipline affrontate</w:t>
            </w:r>
          </w:p>
          <w:p w:rsidR="00037542" w:rsidRPr="00037542" w:rsidRDefault="00037542" w:rsidP="00037542">
            <w:pPr>
              <w:pStyle w:val="Corpotesto"/>
              <w:numPr>
                <w:ilvl w:val="0"/>
                <w:numId w:val="20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Acquisizione e miglioramento dell’organizzazione di gioco</w:t>
            </w:r>
          </w:p>
          <w:p w:rsidR="00037542" w:rsidRPr="00037542" w:rsidRDefault="00037542" w:rsidP="00037542">
            <w:pPr>
              <w:pStyle w:val="Corpotesto"/>
              <w:numPr>
                <w:ilvl w:val="0"/>
                <w:numId w:val="20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Sviluppo della collaborazione e dello spirito di squadra</w:t>
            </w:r>
          </w:p>
          <w:p w:rsidR="00037542" w:rsidRPr="00037542" w:rsidRDefault="00037542" w:rsidP="00037542">
            <w:pPr>
              <w:pStyle w:val="Corpotesto"/>
              <w:numPr>
                <w:ilvl w:val="0"/>
                <w:numId w:val="20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 xml:space="preserve">Autocontrollo rispetto delle regole e maturazione del comportamento socio-affettivo-relazionale </w:t>
            </w:r>
          </w:p>
          <w:p w:rsidR="00037542" w:rsidRPr="00037542" w:rsidRDefault="00037542" w:rsidP="00037542">
            <w:pPr>
              <w:pStyle w:val="Corpotesto"/>
              <w:numPr>
                <w:ilvl w:val="0"/>
                <w:numId w:val="20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Rispetto del compagno e dell’avversario</w:t>
            </w:r>
          </w:p>
          <w:p w:rsidR="00037542" w:rsidRPr="00037542" w:rsidRDefault="00037542" w:rsidP="00037542">
            <w:pPr>
              <w:pStyle w:val="Corpotesto"/>
              <w:numPr>
                <w:ilvl w:val="0"/>
                <w:numId w:val="20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Sviluppo di una corretta e consapevole cultura motoria e sportiva</w:t>
            </w:r>
          </w:p>
          <w:p w:rsidR="00A641D8" w:rsidRPr="00D502EB" w:rsidRDefault="00037542" w:rsidP="00037542">
            <w:pPr>
              <w:pStyle w:val="Corpotesto"/>
              <w:spacing w:after="0"/>
              <w:jc w:val="both"/>
            </w:pPr>
            <w:r w:rsidRPr="00037542">
              <w:rPr>
                <w:sz w:val="22"/>
                <w:szCs w:val="22"/>
              </w:rPr>
              <w:t>Sicurezza e standardizzazione nell’esecuzione del gesto tecnico o nella riproduzione di una sequenza tecnica specifica richiesta (atletica leggera e giochi sportivi)</w:t>
            </w:r>
            <w:r w:rsidR="00D502EB">
              <w:rPr>
                <w:sz w:val="22"/>
                <w:szCs w:val="22"/>
              </w:rPr>
              <w:t>.</w:t>
            </w:r>
          </w:p>
          <w:tbl>
            <w:tblPr>
              <w:tblpPr w:leftFromText="141" w:rightFromText="141" w:vertAnchor="text" w:horzAnchor="margin" w:tblpY="435"/>
              <w:tblW w:w="0" w:type="auto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462"/>
              <w:gridCol w:w="3442"/>
              <w:gridCol w:w="3462"/>
            </w:tblGrid>
            <w:tr w:rsidR="00A641D8" w:rsidRPr="00FA47CF" w:rsidTr="00BA4F93">
              <w:trPr>
                <w:tblCellSpacing w:w="20" w:type="dxa"/>
              </w:trPr>
              <w:tc>
                <w:tcPr>
                  <w:tcW w:w="3402" w:type="dxa"/>
                </w:tcPr>
                <w:p w:rsidR="00A641D8" w:rsidRPr="00FA47CF" w:rsidRDefault="00A641D8" w:rsidP="00A641D8">
                  <w:pPr>
                    <w:pStyle w:val="Titolo"/>
                    <w:snapToGrid w:val="0"/>
                    <w:rPr>
                      <w:sz w:val="24"/>
                      <w:szCs w:val="24"/>
                    </w:rPr>
                  </w:pPr>
                  <w:r w:rsidRPr="00FA47CF">
                    <w:rPr>
                      <w:sz w:val="24"/>
                      <w:szCs w:val="24"/>
                    </w:rPr>
                    <w:t>1.4 Durata</w:t>
                  </w:r>
                </w:p>
                <w:p w:rsidR="00A641D8" w:rsidRPr="00037542" w:rsidRDefault="00A641D8" w:rsidP="00A641D8">
                  <w:pPr>
                    <w:pStyle w:val="Corpotesto"/>
                    <w:spacing w:after="0" w:line="100" w:lineRule="atLeast"/>
                    <w:rPr>
                      <w:sz w:val="22"/>
                      <w:szCs w:val="22"/>
                    </w:rPr>
                  </w:pPr>
                  <w:r w:rsidRPr="00037542">
                    <w:rPr>
                      <w:sz w:val="22"/>
                      <w:szCs w:val="22"/>
                    </w:rPr>
                    <w:t>Indicativamente da inizio Novembre a Maggio</w:t>
                  </w:r>
                </w:p>
                <w:p w:rsidR="00A641D8" w:rsidRPr="00FA47CF" w:rsidRDefault="00A641D8" w:rsidP="00A641D8">
                  <w:pPr>
                    <w:pStyle w:val="Corpotesto"/>
                    <w:spacing w:after="0" w:line="100" w:lineRule="atLeast"/>
                  </w:pPr>
                  <w:r w:rsidRPr="00037542">
                    <w:rPr>
                      <w:sz w:val="22"/>
                      <w:szCs w:val="22"/>
                    </w:rPr>
                    <w:t>Eventuale partecipazione ai giochi sportivi studenteschi o a manifestazioni similari</w:t>
                  </w:r>
                </w:p>
              </w:tc>
              <w:tc>
                <w:tcPr>
                  <w:tcW w:w="3402" w:type="dxa"/>
                </w:tcPr>
                <w:p w:rsidR="00A641D8" w:rsidRPr="00FA47CF" w:rsidRDefault="00A641D8" w:rsidP="00A641D8">
                  <w:pPr>
                    <w:pStyle w:val="Titolo"/>
                    <w:snapToGrid w:val="0"/>
                    <w:rPr>
                      <w:sz w:val="24"/>
                      <w:szCs w:val="24"/>
                    </w:rPr>
                  </w:pPr>
                  <w:r w:rsidRPr="00FA47CF">
                    <w:rPr>
                      <w:sz w:val="24"/>
                      <w:szCs w:val="24"/>
                    </w:rPr>
                    <w:t>1.5 Risorse umane</w:t>
                  </w:r>
                </w:p>
                <w:p w:rsidR="00A641D8" w:rsidRPr="00037542" w:rsidRDefault="00A641D8" w:rsidP="00A641D8">
                  <w:pPr>
                    <w:pStyle w:val="Corpotesto"/>
                    <w:spacing w:after="0"/>
                    <w:rPr>
                      <w:sz w:val="22"/>
                      <w:szCs w:val="22"/>
                    </w:rPr>
                  </w:pPr>
                  <w:r w:rsidRPr="00037542">
                    <w:rPr>
                      <w:sz w:val="22"/>
                      <w:szCs w:val="22"/>
                    </w:rPr>
                    <w:t>Insegnanti di Scienze Motorie</w:t>
                  </w:r>
                </w:p>
                <w:p w:rsidR="00A641D8" w:rsidRPr="00FA47CF" w:rsidRDefault="00A641D8" w:rsidP="000819F8">
                  <w:pPr>
                    <w:pStyle w:val="Corpotesto"/>
                    <w:spacing w:after="0"/>
                  </w:pPr>
                  <w:r w:rsidRPr="00037542">
                    <w:rPr>
                      <w:sz w:val="22"/>
                      <w:szCs w:val="22"/>
                    </w:rPr>
                    <w:t xml:space="preserve">Prof.  Silvestri </w:t>
                  </w:r>
                  <w:r w:rsidR="000819F8">
                    <w:rPr>
                      <w:sz w:val="22"/>
                      <w:szCs w:val="22"/>
                    </w:rPr>
                    <w:t>e Cetrano</w:t>
                  </w:r>
                </w:p>
              </w:tc>
              <w:tc>
                <w:tcPr>
                  <w:tcW w:w="3402" w:type="dxa"/>
                </w:tcPr>
                <w:p w:rsidR="00A641D8" w:rsidRPr="00FA47CF" w:rsidRDefault="00A641D8" w:rsidP="00A641D8">
                  <w:pPr>
                    <w:pStyle w:val="Titolo"/>
                    <w:snapToGrid w:val="0"/>
                    <w:rPr>
                      <w:sz w:val="24"/>
                      <w:szCs w:val="24"/>
                    </w:rPr>
                  </w:pPr>
                  <w:r w:rsidRPr="00FA47CF">
                    <w:rPr>
                      <w:sz w:val="24"/>
                      <w:szCs w:val="24"/>
                    </w:rPr>
                    <w:t>1.6 Beni e servizi</w:t>
                  </w:r>
                </w:p>
                <w:p w:rsidR="00A641D8" w:rsidRPr="00037542" w:rsidRDefault="00A641D8" w:rsidP="00A641D8">
                  <w:pPr>
                    <w:pStyle w:val="Corpotesto"/>
                    <w:spacing w:after="0"/>
                    <w:rPr>
                      <w:bCs/>
                      <w:sz w:val="22"/>
                      <w:szCs w:val="22"/>
                    </w:rPr>
                  </w:pPr>
                  <w:r w:rsidRPr="00037542">
                    <w:rPr>
                      <w:sz w:val="22"/>
                      <w:szCs w:val="22"/>
                    </w:rPr>
                    <w:t>Palestra Piazzale Gramsci e campo da calcio esterno; campo di atletica leggera ''Ferrarini'' Attrezzatura specifica per gli sport affrontati (</w:t>
                  </w:r>
                  <w:proofErr w:type="gramStart"/>
                  <w:r w:rsidRPr="00037542">
                    <w:rPr>
                      <w:bCs/>
                      <w:sz w:val="22"/>
                      <w:szCs w:val="22"/>
                    </w:rPr>
                    <w:t>Palloni;  bastoni</w:t>
                  </w:r>
                  <w:proofErr w:type="gramEnd"/>
                  <w:r w:rsidRPr="00037542">
                    <w:rPr>
                      <w:bCs/>
                      <w:sz w:val="22"/>
                      <w:szCs w:val="22"/>
                    </w:rPr>
                    <w:t>, , palline, casacche; cinesini, cerchi e materassi grandi; piccoli e grandi attrezzi dell’atletica leggera e di altri sport</w:t>
                  </w:r>
                </w:p>
              </w:tc>
            </w:tr>
          </w:tbl>
          <w:p w:rsidR="00A641D8" w:rsidRDefault="00A641D8" w:rsidP="00037542">
            <w:pPr>
              <w:pStyle w:val="Corpotesto"/>
              <w:spacing w:after="0"/>
              <w:jc w:val="both"/>
              <w:rPr>
                <w:sz w:val="22"/>
                <w:szCs w:val="22"/>
              </w:rPr>
            </w:pPr>
          </w:p>
        </w:tc>
      </w:tr>
    </w:tbl>
    <w:p w:rsidR="006149CE" w:rsidRPr="00FA47CF" w:rsidRDefault="006149CE">
      <w:pPr>
        <w:rPr>
          <w:vanish/>
        </w:rPr>
      </w:pPr>
    </w:p>
    <w:p w:rsidR="006149CE" w:rsidRPr="00FA47CF" w:rsidRDefault="006149CE" w:rsidP="00A641D8">
      <w:pPr>
        <w:ind w:right="141"/>
      </w:pPr>
    </w:p>
    <w:p w:rsidR="006149CE" w:rsidRDefault="006149CE">
      <w:pPr>
        <w:pStyle w:val="Titolo"/>
        <w:rPr>
          <w:bCs/>
          <w:sz w:val="24"/>
          <w:szCs w:val="24"/>
        </w:rPr>
      </w:pPr>
    </w:p>
    <w:sectPr w:rsidR="006149CE">
      <w:pgSz w:w="11906" w:h="16838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4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4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4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4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4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"/>
      <w:lvlJc w:val="left"/>
      <w:pPr>
        <w:tabs>
          <w:tab w:val="num" w:pos="840"/>
        </w:tabs>
        <w:ind w:left="840" w:hanging="360"/>
      </w:pPr>
      <w:rPr>
        <w:rFonts w:ascii="Wingdings 2" w:hAnsi="Wingdings 2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200"/>
        </w:tabs>
        <w:ind w:left="120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560"/>
        </w:tabs>
        <w:ind w:left="156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bullet"/>
      <w:lvlText w:val=""/>
      <w:lvlJc w:val="left"/>
      <w:pPr>
        <w:tabs>
          <w:tab w:val="num" w:pos="1920"/>
        </w:tabs>
        <w:ind w:left="1920" w:hanging="360"/>
      </w:pPr>
      <w:rPr>
        <w:rFonts w:ascii="Wingdings 2" w:hAnsi="Wingdings 2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280"/>
        </w:tabs>
        <w:ind w:left="2280" w:hanging="360"/>
      </w:pPr>
      <w:rPr>
        <w:rFonts w:ascii="OpenSymbol" w:hAnsi="OpenSymbol" w:cs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640"/>
        </w:tabs>
        <w:ind w:left="2640" w:hanging="360"/>
      </w:pPr>
      <w:rPr>
        <w:rFonts w:ascii="OpenSymbol" w:hAnsi="OpenSymbol" w:cs="OpenSymbol"/>
        <w:sz w:val="24"/>
        <w:szCs w:val="24"/>
      </w:rPr>
    </w:lvl>
    <w:lvl w:ilvl="6">
      <w:start w:val="1"/>
      <w:numFmt w:val="bullet"/>
      <w:lvlText w:val=""/>
      <w:lvlJc w:val="left"/>
      <w:pPr>
        <w:tabs>
          <w:tab w:val="num" w:pos="3000"/>
        </w:tabs>
        <w:ind w:left="3000" w:hanging="360"/>
      </w:pPr>
      <w:rPr>
        <w:rFonts w:ascii="Wingdings 2" w:hAnsi="Wingdings 2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360"/>
        </w:tabs>
        <w:ind w:left="3360" w:hanging="360"/>
      </w:pPr>
      <w:rPr>
        <w:rFonts w:ascii="OpenSymbol" w:hAnsi="OpenSymbol" w:cs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720"/>
        </w:tabs>
        <w:ind w:left="3720" w:hanging="360"/>
      </w:pPr>
      <w:rPr>
        <w:rFonts w:ascii="OpenSymbol" w:hAnsi="OpenSymbol" w:cs="OpenSymbol"/>
        <w:sz w:val="24"/>
        <w:szCs w:val="24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4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4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"/>
      <w:lvlJc w:val="left"/>
      <w:pPr>
        <w:tabs>
          <w:tab w:val="num" w:pos="930"/>
        </w:tabs>
        <w:ind w:left="930" w:hanging="360"/>
      </w:pPr>
      <w:rPr>
        <w:rFonts w:ascii="Wingdings 2" w:hAnsi="Wingdings 2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290"/>
        </w:tabs>
        <w:ind w:left="129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650"/>
        </w:tabs>
        <w:ind w:left="165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bullet"/>
      <w:lvlText w:val=""/>
      <w:lvlJc w:val="left"/>
      <w:pPr>
        <w:tabs>
          <w:tab w:val="num" w:pos="2010"/>
        </w:tabs>
        <w:ind w:left="2010" w:hanging="360"/>
      </w:pPr>
      <w:rPr>
        <w:rFonts w:ascii="Wingdings 2" w:hAnsi="Wingdings 2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370"/>
        </w:tabs>
        <w:ind w:left="2370" w:hanging="360"/>
      </w:pPr>
      <w:rPr>
        <w:rFonts w:ascii="OpenSymbol" w:hAnsi="OpenSymbol" w:cs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730"/>
        </w:tabs>
        <w:ind w:left="2730" w:hanging="360"/>
      </w:pPr>
      <w:rPr>
        <w:rFonts w:ascii="OpenSymbol" w:hAnsi="OpenSymbol" w:cs="OpenSymbol"/>
        <w:sz w:val="24"/>
        <w:szCs w:val="24"/>
      </w:rPr>
    </w:lvl>
    <w:lvl w:ilvl="6">
      <w:start w:val="1"/>
      <w:numFmt w:val="bullet"/>
      <w:lvlText w:val=""/>
      <w:lvlJc w:val="left"/>
      <w:pPr>
        <w:tabs>
          <w:tab w:val="num" w:pos="3090"/>
        </w:tabs>
        <w:ind w:left="3090" w:hanging="360"/>
      </w:pPr>
      <w:rPr>
        <w:rFonts w:ascii="Wingdings 2" w:hAnsi="Wingdings 2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450"/>
        </w:tabs>
        <w:ind w:left="3450" w:hanging="360"/>
      </w:pPr>
      <w:rPr>
        <w:rFonts w:ascii="OpenSymbol" w:hAnsi="OpenSymbol" w:cs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810"/>
        </w:tabs>
        <w:ind w:left="3810" w:hanging="360"/>
      </w:pPr>
      <w:rPr>
        <w:rFonts w:ascii="OpenSymbol" w:hAnsi="OpenSymbol" w:cs="OpenSymbol"/>
        <w:sz w:val="24"/>
        <w:szCs w:val="24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4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4"/>
      </w:rPr>
    </w:lvl>
  </w:abstractNum>
  <w:abstractNum w:abstractNumId="12" w15:restartNumberingAfterBreak="0">
    <w:nsid w:val="0A3D044B"/>
    <w:multiLevelType w:val="hybridMultilevel"/>
    <w:tmpl w:val="E1CAB928"/>
    <w:lvl w:ilvl="0" w:tplc="DB001D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F72F1C"/>
    <w:multiLevelType w:val="multilevel"/>
    <w:tmpl w:val="FA26260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4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4"/>
      </w:rPr>
    </w:lvl>
  </w:abstractNum>
  <w:abstractNum w:abstractNumId="14" w15:restartNumberingAfterBreak="0">
    <w:nsid w:val="3CB827A3"/>
    <w:multiLevelType w:val="multilevel"/>
    <w:tmpl w:val="84B80BDA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200"/>
        </w:tabs>
        <w:ind w:left="120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560"/>
        </w:tabs>
        <w:ind w:left="156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bullet"/>
      <w:lvlText w:val=""/>
      <w:lvlJc w:val="left"/>
      <w:pPr>
        <w:tabs>
          <w:tab w:val="num" w:pos="1920"/>
        </w:tabs>
        <w:ind w:left="1920" w:hanging="360"/>
      </w:pPr>
      <w:rPr>
        <w:rFonts w:ascii="Wingdings 2" w:hAnsi="Wingdings 2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280"/>
        </w:tabs>
        <w:ind w:left="2280" w:hanging="360"/>
      </w:pPr>
      <w:rPr>
        <w:rFonts w:ascii="OpenSymbol" w:hAnsi="OpenSymbol" w:cs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640"/>
        </w:tabs>
        <w:ind w:left="2640" w:hanging="360"/>
      </w:pPr>
      <w:rPr>
        <w:rFonts w:ascii="OpenSymbol" w:hAnsi="OpenSymbol" w:cs="OpenSymbol"/>
        <w:sz w:val="24"/>
        <w:szCs w:val="24"/>
      </w:rPr>
    </w:lvl>
    <w:lvl w:ilvl="6">
      <w:start w:val="1"/>
      <w:numFmt w:val="bullet"/>
      <w:lvlText w:val=""/>
      <w:lvlJc w:val="left"/>
      <w:pPr>
        <w:tabs>
          <w:tab w:val="num" w:pos="3000"/>
        </w:tabs>
        <w:ind w:left="3000" w:hanging="360"/>
      </w:pPr>
      <w:rPr>
        <w:rFonts w:ascii="Wingdings 2" w:hAnsi="Wingdings 2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360"/>
        </w:tabs>
        <w:ind w:left="3360" w:hanging="360"/>
      </w:pPr>
      <w:rPr>
        <w:rFonts w:ascii="OpenSymbol" w:hAnsi="OpenSymbol" w:cs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720"/>
        </w:tabs>
        <w:ind w:left="3720" w:hanging="360"/>
      </w:pPr>
      <w:rPr>
        <w:rFonts w:ascii="OpenSymbol" w:hAnsi="OpenSymbol" w:cs="OpenSymbol"/>
        <w:sz w:val="24"/>
        <w:szCs w:val="24"/>
      </w:rPr>
    </w:lvl>
  </w:abstractNum>
  <w:abstractNum w:abstractNumId="15" w15:restartNumberingAfterBreak="0">
    <w:nsid w:val="5EDA0AEA"/>
    <w:multiLevelType w:val="multilevel"/>
    <w:tmpl w:val="E8328188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290"/>
        </w:tabs>
        <w:ind w:left="129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650"/>
        </w:tabs>
        <w:ind w:left="165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bullet"/>
      <w:lvlText w:val=""/>
      <w:lvlJc w:val="left"/>
      <w:pPr>
        <w:tabs>
          <w:tab w:val="num" w:pos="2010"/>
        </w:tabs>
        <w:ind w:left="2010" w:hanging="360"/>
      </w:pPr>
      <w:rPr>
        <w:rFonts w:ascii="Wingdings 2" w:hAnsi="Wingdings 2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370"/>
        </w:tabs>
        <w:ind w:left="2370" w:hanging="360"/>
      </w:pPr>
      <w:rPr>
        <w:rFonts w:ascii="OpenSymbol" w:hAnsi="OpenSymbol" w:cs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730"/>
        </w:tabs>
        <w:ind w:left="2730" w:hanging="360"/>
      </w:pPr>
      <w:rPr>
        <w:rFonts w:ascii="OpenSymbol" w:hAnsi="OpenSymbol" w:cs="OpenSymbol"/>
        <w:sz w:val="24"/>
        <w:szCs w:val="24"/>
      </w:rPr>
    </w:lvl>
    <w:lvl w:ilvl="6">
      <w:start w:val="1"/>
      <w:numFmt w:val="bullet"/>
      <w:lvlText w:val=""/>
      <w:lvlJc w:val="left"/>
      <w:pPr>
        <w:tabs>
          <w:tab w:val="num" w:pos="3090"/>
        </w:tabs>
        <w:ind w:left="3090" w:hanging="360"/>
      </w:pPr>
      <w:rPr>
        <w:rFonts w:ascii="Wingdings 2" w:hAnsi="Wingdings 2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450"/>
        </w:tabs>
        <w:ind w:left="3450" w:hanging="360"/>
      </w:pPr>
      <w:rPr>
        <w:rFonts w:ascii="OpenSymbol" w:hAnsi="OpenSymbol" w:cs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810"/>
        </w:tabs>
        <w:ind w:left="3810" w:hanging="360"/>
      </w:pPr>
      <w:rPr>
        <w:rFonts w:ascii="OpenSymbol" w:hAnsi="OpenSymbol" w:cs="OpenSymbol"/>
        <w:sz w:val="24"/>
        <w:szCs w:val="24"/>
      </w:rPr>
    </w:lvl>
  </w:abstractNum>
  <w:abstractNum w:abstractNumId="16" w15:restartNumberingAfterBreak="0">
    <w:nsid w:val="610A074B"/>
    <w:multiLevelType w:val="hybridMultilevel"/>
    <w:tmpl w:val="E2883244"/>
    <w:lvl w:ilvl="0" w:tplc="DB001D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528BD"/>
    <w:multiLevelType w:val="hybridMultilevel"/>
    <w:tmpl w:val="181655F2"/>
    <w:lvl w:ilvl="0" w:tplc="DB001D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C505D"/>
    <w:multiLevelType w:val="multilevel"/>
    <w:tmpl w:val="7B70F46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4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4"/>
      </w:rPr>
    </w:lvl>
  </w:abstractNum>
  <w:abstractNum w:abstractNumId="19" w15:restartNumberingAfterBreak="0">
    <w:nsid w:val="7CEB2905"/>
    <w:multiLevelType w:val="multilevel"/>
    <w:tmpl w:val="9A8EE6B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4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7"/>
  </w:num>
  <w:num w:numId="14">
    <w:abstractNumId w:val="12"/>
  </w:num>
  <w:num w:numId="15">
    <w:abstractNumId w:val="18"/>
  </w:num>
  <w:num w:numId="16">
    <w:abstractNumId w:val="13"/>
  </w:num>
  <w:num w:numId="17">
    <w:abstractNumId w:val="14"/>
  </w:num>
  <w:num w:numId="18">
    <w:abstractNumId w:val="15"/>
  </w:num>
  <w:num w:numId="19">
    <w:abstractNumId w:val="1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6F60"/>
    <w:rsid w:val="00037542"/>
    <w:rsid w:val="000819F8"/>
    <w:rsid w:val="000959D1"/>
    <w:rsid w:val="001D2EB0"/>
    <w:rsid w:val="00204BAE"/>
    <w:rsid w:val="00243741"/>
    <w:rsid w:val="00265F84"/>
    <w:rsid w:val="002F5DE2"/>
    <w:rsid w:val="003B603D"/>
    <w:rsid w:val="00556F60"/>
    <w:rsid w:val="00597610"/>
    <w:rsid w:val="005B0339"/>
    <w:rsid w:val="006149CE"/>
    <w:rsid w:val="0065627A"/>
    <w:rsid w:val="007077EB"/>
    <w:rsid w:val="0072438B"/>
    <w:rsid w:val="00840D77"/>
    <w:rsid w:val="00902FB4"/>
    <w:rsid w:val="0095731A"/>
    <w:rsid w:val="00A641D8"/>
    <w:rsid w:val="00BA4F93"/>
    <w:rsid w:val="00BD7B28"/>
    <w:rsid w:val="00C74518"/>
    <w:rsid w:val="00D34E65"/>
    <w:rsid w:val="00D502EB"/>
    <w:rsid w:val="00DB24CB"/>
    <w:rsid w:val="00E5377F"/>
    <w:rsid w:val="00FA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3D117-A35B-4598-B464-74AF1F7E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Punti">
    <w:name w:val="Punti"/>
    <w:rPr>
      <w:rFonts w:ascii="OpenSymbol" w:eastAsia="OpenSymbol" w:hAnsi="OpenSymbol" w:cs="OpenSymbol"/>
      <w:sz w:val="24"/>
      <w:szCs w:val="24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Wingdings" w:hAnsi="Wingdings"/>
      <w:color w:val="000000"/>
      <w:sz w:val="24"/>
      <w:szCs w:val="24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8z0">
    <w:name w:val="WW8Num8z0"/>
    <w:rPr>
      <w:rFonts w:ascii="Courier New" w:hAnsi="Courier New" w:cs="Courier New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styleId="Titolo">
    <w:name w:val="Title"/>
    <w:basedOn w:val="Titolo1"/>
    <w:next w:val="Corpotesto"/>
    <w:qFormat/>
    <w:pPr>
      <w:numPr>
        <w:numId w:val="0"/>
      </w:numPr>
      <w:spacing w:before="0" w:after="0"/>
    </w:pPr>
    <w:rPr>
      <w:rFonts w:ascii="Times New Roman" w:hAnsi="Times New Roman"/>
      <w:bCs w:val="0"/>
      <w:sz w:val="28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Stile1">
    <w:name w:val="Stile1"/>
    <w:basedOn w:val="Titolo"/>
    <w:next w:val="Corpotesto"/>
    <w:rPr>
      <w:sz w:val="20"/>
    </w:rPr>
  </w:style>
  <w:style w:type="table" w:styleId="Grigliatabella">
    <w:name w:val="Table Grid"/>
    <w:basedOn w:val="Tabellanormale"/>
    <w:uiPriority w:val="59"/>
    <w:rsid w:val="00204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9B64D-E412-4753-8FC3-8BFF5BB77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fabrizio fregosi</dc:creator>
  <cp:lastModifiedBy>Maria Messina</cp:lastModifiedBy>
  <cp:revision>9</cp:revision>
  <cp:lastPrinted>1900-12-31T23:00:00Z</cp:lastPrinted>
  <dcterms:created xsi:type="dcterms:W3CDTF">2019-02-17T10:00:00Z</dcterms:created>
  <dcterms:modified xsi:type="dcterms:W3CDTF">2021-05-09T07:35:00Z</dcterms:modified>
</cp:coreProperties>
</file>