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29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6839"/>
      </w:tblGrid>
      <w:tr w:rsidR="00742871" w:rsidRPr="004E7958" w:rsidTr="00AE1CA4">
        <w:trPr>
          <w:trHeight w:val="72"/>
        </w:trPr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:rsidR="00D2400B" w:rsidRPr="00AE1CA4" w:rsidRDefault="006D6B53" w:rsidP="00AE1C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E1CA4">
              <w:rPr>
                <w:b/>
                <w:color w:val="FF0000"/>
                <w:sz w:val="24"/>
                <w:szCs w:val="24"/>
              </w:rPr>
              <w:t xml:space="preserve">P </w:t>
            </w:r>
            <w:r w:rsidR="00AE1CA4">
              <w:rPr>
                <w:b/>
                <w:color w:val="FF0000"/>
                <w:sz w:val="24"/>
                <w:szCs w:val="24"/>
              </w:rPr>
              <w:t>0204</w:t>
            </w:r>
          </w:p>
        </w:tc>
      </w:tr>
      <w:tr w:rsidR="00281020" w:rsidRPr="004E7958" w:rsidTr="00AE1CA4">
        <w:tc>
          <w:tcPr>
            <w:tcW w:w="10031" w:type="dxa"/>
            <w:gridSpan w:val="2"/>
          </w:tcPr>
          <w:p w:rsidR="00281020" w:rsidRPr="001B7382" w:rsidRDefault="001B7382" w:rsidP="00AE1CA4">
            <w:pPr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28"/>
                <w:szCs w:val="24"/>
                <w:lang w:eastAsia="it-IT"/>
              </w:rPr>
            </w:pPr>
            <w:r w:rsidRPr="001B7382">
              <w:rPr>
                <w:rFonts w:ascii="Tahoma,Bold" w:hAnsi="Tahoma,Bold" w:cs="Tahoma,Bold"/>
                <w:b/>
                <w:bCs/>
                <w:sz w:val="28"/>
                <w:szCs w:val="24"/>
                <w:lang w:eastAsia="it-IT"/>
              </w:rPr>
              <w:t>Parole in cantiere</w:t>
            </w:r>
          </w:p>
          <w:p w:rsidR="001B7382" w:rsidRPr="004E7958" w:rsidRDefault="001B7382" w:rsidP="00AE1CA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>Azioni per la prevenzione dei disturbi d’apprendimento</w:t>
            </w:r>
          </w:p>
        </w:tc>
      </w:tr>
      <w:tr w:rsidR="00D57947" w:rsidRPr="004E7958" w:rsidTr="00AE1CA4">
        <w:tc>
          <w:tcPr>
            <w:tcW w:w="10031" w:type="dxa"/>
            <w:gridSpan w:val="2"/>
          </w:tcPr>
          <w:p w:rsidR="00D57947" w:rsidRDefault="00D57947" w:rsidP="00AE1CA4">
            <w:pPr>
              <w:spacing w:after="0" w:line="240" w:lineRule="auto"/>
              <w:jc w:val="both"/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</w:pPr>
            <w:r w:rsidRPr="00D57947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>Docenti referenti</w:t>
            </w:r>
            <w:r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 xml:space="preserve">: </w:t>
            </w:r>
          </w:p>
          <w:p w:rsidR="00D57947" w:rsidRDefault="00972847" w:rsidP="00AE1CA4">
            <w:pPr>
              <w:spacing w:after="0" w:line="240" w:lineRule="auto"/>
              <w:jc w:val="both"/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>s</w:t>
            </w:r>
            <w:r w:rsidR="00D57947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>portello</w:t>
            </w:r>
            <w:proofErr w:type="gramEnd"/>
            <w:r w:rsidR="00D57947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 xml:space="preserve"> e dislessia: </w:t>
            </w:r>
            <w:r w:rsidR="00623D13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 xml:space="preserve"> Antonella  Casarini - </w:t>
            </w:r>
            <w:r w:rsidR="00660399" w:rsidRPr="00AB3C6F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>Tiziana Generali</w:t>
            </w:r>
            <w:r w:rsidR="00623D13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 xml:space="preserve">  </w:t>
            </w:r>
            <w:r w:rsidR="00CB6F29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 xml:space="preserve">- </w:t>
            </w:r>
            <w:proofErr w:type="spellStart"/>
            <w:r w:rsidR="00CB6F29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>Tagliani</w:t>
            </w:r>
            <w:proofErr w:type="spellEnd"/>
            <w:r w:rsidR="00CB6F29"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 xml:space="preserve"> Claudia</w:t>
            </w:r>
            <w:bookmarkStart w:id="0" w:name="_GoBack"/>
            <w:bookmarkEnd w:id="0"/>
          </w:p>
          <w:p w:rsidR="00D57947" w:rsidRPr="001B7382" w:rsidRDefault="00D57947" w:rsidP="00AE1CA4">
            <w:pPr>
              <w:spacing w:after="0" w:line="240" w:lineRule="auto"/>
              <w:jc w:val="both"/>
              <w:rPr>
                <w:rFonts w:ascii="Tahoma,Bold" w:hAnsi="Tahoma,Bold" w:cs="Tahoma,Bold"/>
                <w:b/>
                <w:bCs/>
                <w:sz w:val="28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sz w:val="24"/>
                <w:szCs w:val="24"/>
                <w:lang w:eastAsia="it-IT"/>
              </w:rPr>
              <w:t>Screening: Giovanna Paganelli</w:t>
            </w:r>
          </w:p>
        </w:tc>
      </w:tr>
      <w:tr w:rsidR="00562075" w:rsidRPr="004E7958" w:rsidTr="00E90B97">
        <w:trPr>
          <w:trHeight w:val="560"/>
        </w:trPr>
        <w:tc>
          <w:tcPr>
            <w:tcW w:w="3192" w:type="dxa"/>
          </w:tcPr>
          <w:p w:rsidR="00C56AA1" w:rsidRPr="00106A60" w:rsidRDefault="001B7382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t>PREMESSA</w:t>
            </w:r>
          </w:p>
        </w:tc>
        <w:tc>
          <w:tcPr>
            <w:tcW w:w="6839" w:type="dxa"/>
          </w:tcPr>
          <w:p w:rsidR="00C56AA1" w:rsidRPr="00617551" w:rsidRDefault="00742871" w:rsidP="00AE1CA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17551">
              <w:rPr>
                <w:rFonts w:cs="Calibri"/>
                <w:b/>
                <w:bCs/>
                <w:sz w:val="20"/>
                <w:szCs w:val="20"/>
              </w:rPr>
              <w:t>Ambito</w:t>
            </w:r>
            <w:r w:rsidR="00C56AA1" w:rsidRPr="00617551"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  <w:r w:rsidR="00C56AA1" w:rsidRPr="00617551">
              <w:rPr>
                <w:rFonts w:cs="Calibri"/>
                <w:sz w:val="20"/>
                <w:szCs w:val="20"/>
              </w:rPr>
              <w:t>disturbi specifici dell’apprendimento</w:t>
            </w:r>
          </w:p>
          <w:p w:rsidR="00C56AA1" w:rsidRPr="00617551" w:rsidRDefault="00C56AA1" w:rsidP="00AE1CA4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C56AA1" w:rsidRPr="00617551" w:rsidRDefault="00C56AA1" w:rsidP="00AE1CA4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17551">
              <w:rPr>
                <w:rFonts w:cs="Calibri"/>
                <w:b/>
                <w:bCs/>
                <w:sz w:val="20"/>
                <w:szCs w:val="20"/>
              </w:rPr>
              <w:t>Titolo: “</w:t>
            </w:r>
            <w:r w:rsidR="00B66FBA" w:rsidRPr="00617551">
              <w:rPr>
                <w:rFonts w:cs="Calibri"/>
                <w:b/>
                <w:bCs/>
                <w:sz w:val="20"/>
                <w:szCs w:val="20"/>
              </w:rPr>
              <w:t>Parole in Cantiere</w:t>
            </w:r>
            <w:r w:rsidRPr="00617551">
              <w:rPr>
                <w:rFonts w:cs="Calibri"/>
                <w:b/>
                <w:bCs/>
                <w:sz w:val="20"/>
                <w:szCs w:val="20"/>
              </w:rPr>
              <w:t>”</w:t>
            </w:r>
          </w:p>
          <w:p w:rsidR="00C56AA1" w:rsidRPr="00617551" w:rsidRDefault="00C56AA1" w:rsidP="00AE1CA4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C56AA1" w:rsidRPr="00617551" w:rsidRDefault="00C56AA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>L’incidenza dei disturbi s</w:t>
            </w:r>
            <w:r w:rsidR="00A13B28" w:rsidRPr="00617551">
              <w:rPr>
                <w:rFonts w:cs="Calibri"/>
                <w:sz w:val="20"/>
                <w:szCs w:val="20"/>
              </w:rPr>
              <w:t>pecifici di apprendimento (DSA)</w:t>
            </w:r>
            <w:r w:rsidRPr="00617551">
              <w:rPr>
                <w:rFonts w:cs="Calibri"/>
                <w:sz w:val="20"/>
                <w:szCs w:val="20"/>
              </w:rPr>
              <w:t>, non trattati o riabilitati in ritardo rispetto alla definizione diagnostica (n</w:t>
            </w:r>
            <w:r w:rsidR="00A13B28" w:rsidRPr="00617551">
              <w:rPr>
                <w:rFonts w:cs="Calibri"/>
                <w:sz w:val="20"/>
                <w:szCs w:val="20"/>
              </w:rPr>
              <w:t xml:space="preserve">on sempre precoce), </w:t>
            </w:r>
            <w:r w:rsidRPr="00617551">
              <w:rPr>
                <w:rFonts w:cs="Calibri"/>
                <w:sz w:val="20"/>
                <w:szCs w:val="20"/>
              </w:rPr>
              <w:t xml:space="preserve">rappresenta una realtà significativa nella pratica didattica e nel percorso evolutivo e scolastico di molti bambini, ragazzi e giovani adulti. </w:t>
            </w:r>
          </w:p>
          <w:p w:rsidR="00C56AA1" w:rsidRPr="00617551" w:rsidRDefault="00C56AA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>Molte delle disabilità di lettura che oggi si riscontrano negli adolescenti e negli adulti sono il risultato di problemi che avrebbero dovuto essere affrontati nella prima infanzia.</w:t>
            </w:r>
          </w:p>
          <w:p w:rsidR="00C56AA1" w:rsidRPr="00617551" w:rsidRDefault="00C56AA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 xml:space="preserve">Secondo i dati dell'Associazione Europea per </w:t>
            </w:r>
            <w:smartTag w:uri="urn:schemas-microsoft-com:office:smarttags" w:element="PersonName">
              <w:smartTagPr>
                <w:attr w:name="ProductID" w:val="la Dislessia"/>
              </w:smartTagPr>
              <w:r w:rsidRPr="00617551">
                <w:rPr>
                  <w:rFonts w:cs="Calibri"/>
                  <w:sz w:val="20"/>
                  <w:szCs w:val="20"/>
                </w:rPr>
                <w:t>la Dislessia</w:t>
              </w:r>
            </w:smartTag>
            <w:r w:rsidRPr="00617551">
              <w:rPr>
                <w:rFonts w:cs="Calibri"/>
                <w:sz w:val="20"/>
                <w:szCs w:val="20"/>
              </w:rPr>
              <w:t>, i disturbi di apprendimento interessano circa l'8% della popolazione scolastica e, se non affrontati adeguatamente, provocano spesso conseguenze sul piano psicologico, sociale e lavorativo.</w:t>
            </w:r>
          </w:p>
          <w:p w:rsidR="00C56AA1" w:rsidRPr="00617551" w:rsidRDefault="00C56AA1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 xml:space="preserve">L'intervento precoce, cioè quello effettuato nelle prime fasi di acquisizione della lettura e della scrittura al primo insorgere delle difficoltà, viene giudicato da tutti gli esperti nel settore come quello che apporta i maggiori benefici. E’ inoltre da considerare che il mancato riconoscimento del disturbo o la sua inadeguata considerazione costituiscono un’importante causa di abbandono scolastico, inducono a scelte di basso profilo e di conseguenza condizionano il futuro dei ragazzi anche da un punto di vista sociale, comportando importanti ricadute a livello personale quali bassa autostima, depressione e talora comportamenti a rischio. </w:t>
            </w:r>
          </w:p>
          <w:p w:rsidR="007956B1" w:rsidRPr="00617551" w:rsidRDefault="007F4614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 xml:space="preserve">Le più recenti norme </w:t>
            </w:r>
            <w:r w:rsidR="00D2400B" w:rsidRPr="00617551">
              <w:rPr>
                <w:rFonts w:cs="Calibri"/>
                <w:sz w:val="20"/>
                <w:szCs w:val="20"/>
              </w:rPr>
              <w:t xml:space="preserve">poi </w:t>
            </w:r>
            <w:r w:rsidR="007956B1" w:rsidRPr="00617551">
              <w:rPr>
                <w:rFonts w:cs="Calibri"/>
                <w:sz w:val="20"/>
                <w:szCs w:val="20"/>
              </w:rPr>
              <w:t>hanno stabilito che i</w:t>
            </w:r>
            <w:r w:rsidRPr="00617551">
              <w:rPr>
                <w:rFonts w:cs="Calibri"/>
                <w:sz w:val="20"/>
                <w:szCs w:val="20"/>
              </w:rPr>
              <w:t xml:space="preserve"> DSA </w:t>
            </w:r>
            <w:r w:rsidR="007956B1" w:rsidRPr="00617551">
              <w:rPr>
                <w:rFonts w:cs="Calibri"/>
                <w:sz w:val="20"/>
                <w:szCs w:val="20"/>
              </w:rPr>
              <w:t>non sono più certificabili e che è soprattutto la scuola che deve mettere in atto strategie adeguate</w:t>
            </w:r>
            <w:r w:rsidR="00EF1D25" w:rsidRPr="00617551">
              <w:rPr>
                <w:rFonts w:cs="Calibri"/>
                <w:sz w:val="20"/>
                <w:szCs w:val="20"/>
              </w:rPr>
              <w:t>, per cui è sempre più impellente il bisogno di affinare competenze e rispondere in modo adeguato a tale responsabilità.</w:t>
            </w:r>
          </w:p>
          <w:p w:rsidR="00B557C9" w:rsidRPr="00617551" w:rsidRDefault="00C56AA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 xml:space="preserve">Le scuole del territorio di Castelfranco Emilia </w:t>
            </w:r>
            <w:r w:rsidR="00EF1D25" w:rsidRPr="00617551">
              <w:rPr>
                <w:rFonts w:cs="Calibri"/>
                <w:sz w:val="20"/>
                <w:szCs w:val="20"/>
              </w:rPr>
              <w:t xml:space="preserve">pertanto </w:t>
            </w:r>
            <w:r w:rsidR="00E92025" w:rsidRPr="00617551">
              <w:rPr>
                <w:rFonts w:cs="Calibri"/>
                <w:sz w:val="20"/>
                <w:szCs w:val="20"/>
              </w:rPr>
              <w:t>per</w:t>
            </w:r>
            <w:r w:rsidR="005F11D3" w:rsidRPr="00617551">
              <w:rPr>
                <w:rFonts w:cs="Calibri"/>
                <w:sz w:val="20"/>
                <w:szCs w:val="20"/>
              </w:rPr>
              <w:t xml:space="preserve"> anni </w:t>
            </w:r>
            <w:r w:rsidR="00E92025" w:rsidRPr="00617551">
              <w:rPr>
                <w:rFonts w:cs="Calibri"/>
                <w:sz w:val="20"/>
                <w:szCs w:val="20"/>
              </w:rPr>
              <w:t xml:space="preserve">hanno </w:t>
            </w:r>
            <w:r w:rsidRPr="00617551">
              <w:rPr>
                <w:rFonts w:cs="Calibri"/>
                <w:sz w:val="20"/>
                <w:szCs w:val="20"/>
              </w:rPr>
              <w:t>mostra</w:t>
            </w:r>
            <w:r w:rsidR="00B67E6A" w:rsidRPr="00617551">
              <w:rPr>
                <w:rFonts w:cs="Calibri"/>
                <w:sz w:val="20"/>
                <w:szCs w:val="20"/>
              </w:rPr>
              <w:t>t</w:t>
            </w:r>
            <w:r w:rsidR="005F11D3" w:rsidRPr="00617551">
              <w:rPr>
                <w:rFonts w:cs="Calibri"/>
                <w:sz w:val="20"/>
                <w:szCs w:val="20"/>
              </w:rPr>
              <w:t xml:space="preserve">o </w:t>
            </w:r>
            <w:r w:rsidRPr="00617551">
              <w:rPr>
                <w:rFonts w:cs="Calibri"/>
                <w:sz w:val="20"/>
                <w:szCs w:val="20"/>
              </w:rPr>
              <w:t>una particolare sensibilità al problema</w:t>
            </w:r>
            <w:r w:rsidR="005F11D3" w:rsidRPr="00617551">
              <w:rPr>
                <w:rFonts w:cs="Calibri"/>
                <w:sz w:val="20"/>
                <w:szCs w:val="20"/>
              </w:rPr>
              <w:t xml:space="preserve">, </w:t>
            </w:r>
            <w:r w:rsidR="00E92025" w:rsidRPr="00617551">
              <w:rPr>
                <w:rFonts w:cs="Calibri"/>
                <w:sz w:val="20"/>
                <w:szCs w:val="20"/>
              </w:rPr>
              <w:t xml:space="preserve">infatti </w:t>
            </w:r>
            <w:r w:rsidR="005F11D3" w:rsidRPr="00617551">
              <w:rPr>
                <w:rFonts w:cs="Calibri"/>
                <w:sz w:val="20"/>
                <w:szCs w:val="20"/>
              </w:rPr>
              <w:t>i</w:t>
            </w:r>
            <w:r w:rsidRPr="00617551">
              <w:rPr>
                <w:rFonts w:cs="Calibri"/>
                <w:sz w:val="20"/>
                <w:szCs w:val="20"/>
              </w:rPr>
              <w:t>l CS</w:t>
            </w:r>
            <w:r w:rsidR="00AE1CA4">
              <w:rPr>
                <w:rFonts w:cs="Calibri"/>
                <w:sz w:val="20"/>
                <w:szCs w:val="20"/>
              </w:rPr>
              <w:t>H</w:t>
            </w:r>
            <w:r w:rsidRPr="00617551">
              <w:rPr>
                <w:rFonts w:cs="Calibri"/>
                <w:sz w:val="20"/>
                <w:szCs w:val="20"/>
              </w:rPr>
              <w:t xml:space="preserve"> del distretto di Castelfranco Emilia</w:t>
            </w:r>
            <w:r w:rsidR="00B557C9" w:rsidRPr="00617551">
              <w:rPr>
                <w:rFonts w:cs="Calibri"/>
                <w:sz w:val="20"/>
                <w:szCs w:val="20"/>
              </w:rPr>
              <w:t>, con sede a San Cesario,</w:t>
            </w:r>
            <w:r w:rsidRPr="00617551">
              <w:rPr>
                <w:rFonts w:cs="Calibri"/>
                <w:sz w:val="20"/>
                <w:szCs w:val="20"/>
              </w:rPr>
              <w:t xml:space="preserve"> ha promosso </w:t>
            </w:r>
            <w:r w:rsidR="00AE1CA4">
              <w:rPr>
                <w:rFonts w:cs="Calibri"/>
                <w:sz w:val="20"/>
                <w:szCs w:val="20"/>
              </w:rPr>
              <w:t>negli anni un diffusa formazione</w:t>
            </w:r>
            <w:r w:rsidR="00B557C9" w:rsidRPr="00617551">
              <w:rPr>
                <w:rFonts w:cs="Calibri"/>
                <w:sz w:val="20"/>
                <w:szCs w:val="20"/>
              </w:rPr>
              <w:t xml:space="preserve"> </w:t>
            </w:r>
          </w:p>
          <w:p w:rsidR="00C56AA1" w:rsidRPr="00617551" w:rsidRDefault="00C56AA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 xml:space="preserve"> </w:t>
            </w:r>
          </w:p>
          <w:p w:rsidR="00AE1CA4" w:rsidRDefault="00884CC0" w:rsidP="00AE1CA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>Sintesi:</w:t>
            </w:r>
            <w:r w:rsidR="00AE1CA4" w:rsidRPr="00617551">
              <w:rPr>
                <w:rFonts w:cs="Calibri"/>
                <w:b/>
                <w:sz w:val="20"/>
                <w:szCs w:val="20"/>
              </w:rPr>
              <w:t xml:space="preserve"> Tipo di intervento</w:t>
            </w:r>
          </w:p>
          <w:p w:rsidR="00AE1CA4" w:rsidRDefault="00AE1CA4" w:rsidP="00AE1C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>Screening precoce dei DSA: rappresenta il progetto “Parole in cantiere” rivolto agli alunni delle classi prime e seconde della scuola primaria condotto da personale esperto esterno (logopediste).</w:t>
            </w:r>
          </w:p>
          <w:p w:rsidR="00AE1CA4" w:rsidRPr="00617551" w:rsidRDefault="00AE1CA4" w:rsidP="00AE1C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60BEC">
              <w:rPr>
                <w:rFonts w:cs="Calibri"/>
                <w:sz w:val="20"/>
                <w:szCs w:val="20"/>
              </w:rPr>
              <w:t>Monitoraggio condotto dalle docenti di lingua italiana, rivolto agli alunni di classe prima e seconda, rispettivamente attraverso una prova di lettura collettiva per valutare la correttezza e la rapidità, a fine maggio e attraverso una prova di scrittura, dettato di brano, per valutare la correttezza e la rapidità, ad ottobre, gennaio e maggio</w:t>
            </w:r>
          </w:p>
          <w:p w:rsidR="00AE1CA4" w:rsidRPr="00617551" w:rsidRDefault="00AE1CA4" w:rsidP="00E90B9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>Percorso “Dal gesto grafico alla scrittura – laboratorio grafo motorio”: nelle sezioni della scuola materna e nelle prime classi della scuola primaria per  rafforzare la competenza grafica come prerequisito.</w:t>
            </w:r>
          </w:p>
          <w:p w:rsidR="00AE1CA4" w:rsidRPr="00617551" w:rsidRDefault="00AE1CA4" w:rsidP="00E90B9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60BEC">
              <w:rPr>
                <w:rFonts w:cs="Calibri"/>
                <w:sz w:val="20"/>
                <w:szCs w:val="20"/>
              </w:rPr>
              <w:t>Questionario osservativo di identificazione precoce IPDA, compilato dalle insegnanti dopo un periodo di osservazione di quindici giorni, nel mese di ottobre e di maggio, per gli alunni della sezione dei cinque anni</w:t>
            </w:r>
          </w:p>
          <w:p w:rsidR="00E90B97" w:rsidRDefault="00AE1CA4" w:rsidP="00E90B9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>Sportello di consulenza e tutoraggio per insegnanti, famiglie e alunni con DSA</w:t>
            </w:r>
          </w:p>
          <w:p w:rsidR="00E90B97" w:rsidRDefault="00E90B97" w:rsidP="00E90B9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7551">
              <w:rPr>
                <w:rFonts w:cs="Calibri"/>
                <w:sz w:val="20"/>
                <w:szCs w:val="20"/>
              </w:rPr>
              <w:t xml:space="preserve"> Sviluppo delle competenze tecnico metodologico da parte dei docenti </w:t>
            </w:r>
            <w:r w:rsidRPr="00617551">
              <w:rPr>
                <w:rFonts w:cs="Calibri"/>
                <w:sz w:val="20"/>
                <w:szCs w:val="20"/>
              </w:rPr>
              <w:lastRenderedPageBreak/>
              <w:t>per un uso consapevole degli strumenti compensativi e dispensativi</w:t>
            </w:r>
          </w:p>
          <w:p w:rsidR="00C56AA1" w:rsidRPr="00117C10" w:rsidRDefault="00E90B97" w:rsidP="00E90B9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90B97">
              <w:rPr>
                <w:rFonts w:cs="Calibri"/>
                <w:sz w:val="20"/>
                <w:szCs w:val="20"/>
              </w:rPr>
              <w:t>Attività a supporto degli alunni DSA in orario extrascolastico</w:t>
            </w:r>
          </w:p>
        </w:tc>
      </w:tr>
      <w:tr w:rsidR="00562075" w:rsidRPr="004E7958" w:rsidTr="00AE1CA4">
        <w:tc>
          <w:tcPr>
            <w:tcW w:w="3192" w:type="dxa"/>
          </w:tcPr>
          <w:p w:rsidR="00C56AA1" w:rsidRPr="00106A60" w:rsidRDefault="00C56AA1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lastRenderedPageBreak/>
              <w:t>CLASSE/CLASSI INTERESSATE</w:t>
            </w:r>
          </w:p>
        </w:tc>
        <w:tc>
          <w:tcPr>
            <w:tcW w:w="6839" w:type="dxa"/>
          </w:tcPr>
          <w:p w:rsidR="00504FB1" w:rsidRDefault="00504FB1" w:rsidP="00AE1CA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Sezioni alunni cinque anni n. 4</w:t>
            </w:r>
          </w:p>
          <w:p w:rsidR="00C56AA1" w:rsidRPr="004E7958" w:rsidRDefault="00B557C9" w:rsidP="00AE1CA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Classi</w:t>
            </w:r>
            <w:r w:rsidR="00C56AA1" w:rsidRPr="004E7958">
              <w:rPr>
                <w:rFonts w:cs="Calibri"/>
                <w:sz w:val="20"/>
                <w:szCs w:val="20"/>
              </w:rPr>
              <w:t xml:space="preserve"> prime </w:t>
            </w:r>
            <w:r w:rsidRPr="004E7958">
              <w:rPr>
                <w:rFonts w:cs="Calibri"/>
                <w:sz w:val="20"/>
                <w:szCs w:val="20"/>
              </w:rPr>
              <w:t xml:space="preserve">e seconde </w:t>
            </w:r>
            <w:r w:rsidR="00C56AA1" w:rsidRPr="004E7958">
              <w:rPr>
                <w:rFonts w:cs="Calibri"/>
                <w:sz w:val="20"/>
                <w:szCs w:val="20"/>
              </w:rPr>
              <w:t>classi della scuola primaria n.</w:t>
            </w:r>
            <w:r w:rsidRPr="004E7958">
              <w:rPr>
                <w:rFonts w:cs="Calibri"/>
                <w:sz w:val="20"/>
                <w:szCs w:val="20"/>
              </w:rPr>
              <w:t xml:space="preserve"> 1</w:t>
            </w:r>
            <w:r w:rsidR="00623D13">
              <w:rPr>
                <w:rFonts w:cs="Calibri"/>
                <w:sz w:val="20"/>
                <w:szCs w:val="20"/>
              </w:rPr>
              <w:t>6</w:t>
            </w:r>
          </w:p>
          <w:p w:rsidR="00C56AA1" w:rsidRPr="004E7958" w:rsidRDefault="00B557C9" w:rsidP="00AE1CA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Classi con a</w:t>
            </w:r>
            <w:r w:rsidR="00C56AA1" w:rsidRPr="004E7958">
              <w:rPr>
                <w:rFonts w:cs="Calibri"/>
                <w:sz w:val="20"/>
                <w:szCs w:val="20"/>
              </w:rPr>
              <w:t xml:space="preserve">lunni con </w:t>
            </w:r>
            <w:r w:rsidRPr="004E7958">
              <w:rPr>
                <w:rFonts w:cs="Calibri"/>
                <w:sz w:val="20"/>
                <w:szCs w:val="20"/>
              </w:rPr>
              <w:t>segnalazione di DSA</w:t>
            </w:r>
            <w:r w:rsidR="00C56AA1" w:rsidRPr="004E7958">
              <w:rPr>
                <w:rFonts w:cs="Calibri"/>
                <w:sz w:val="20"/>
                <w:szCs w:val="20"/>
              </w:rPr>
              <w:t xml:space="preserve"> della scuola primaria e secondaria di primo grado </w:t>
            </w:r>
          </w:p>
          <w:p w:rsidR="006A3BA1" w:rsidRPr="0034591D" w:rsidRDefault="00B557C9" w:rsidP="00AE1CA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Classi con alunni certificati </w:t>
            </w:r>
            <w:r w:rsidR="0034591D" w:rsidRPr="0034591D">
              <w:rPr>
                <w:rFonts w:cs="Calibri"/>
                <w:sz w:val="20"/>
                <w:szCs w:val="20"/>
              </w:rPr>
              <w:t xml:space="preserve">per disabilità di diverso tipo associate a </w:t>
            </w:r>
            <w:r w:rsidRPr="0034591D">
              <w:rPr>
                <w:rFonts w:cs="Calibri"/>
                <w:sz w:val="20"/>
                <w:szCs w:val="20"/>
              </w:rPr>
              <w:t xml:space="preserve">disturbi del linguaggio e disturbi </w:t>
            </w:r>
            <w:r w:rsidR="0034591D" w:rsidRPr="0034591D">
              <w:rPr>
                <w:rFonts w:cs="Calibri"/>
                <w:sz w:val="20"/>
                <w:szCs w:val="20"/>
              </w:rPr>
              <w:t>specifici dell’apprendimento</w:t>
            </w:r>
            <w:r w:rsidR="00F5420B">
              <w:rPr>
                <w:rFonts w:cs="Calibri"/>
                <w:sz w:val="20"/>
                <w:szCs w:val="20"/>
              </w:rPr>
              <w:t xml:space="preserve"> </w:t>
            </w:r>
          </w:p>
          <w:p w:rsidR="0034591D" w:rsidRPr="004E7958" w:rsidRDefault="0034591D" w:rsidP="00AE1CA4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</w:p>
        </w:tc>
      </w:tr>
      <w:tr w:rsidR="00562075" w:rsidRPr="004E7958" w:rsidTr="00AE1CA4">
        <w:tc>
          <w:tcPr>
            <w:tcW w:w="3192" w:type="dxa"/>
          </w:tcPr>
          <w:p w:rsidR="00C56AA1" w:rsidRPr="00106A60" w:rsidRDefault="00C56AA1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t>DESTINATARI</w:t>
            </w:r>
          </w:p>
        </w:tc>
        <w:tc>
          <w:tcPr>
            <w:tcW w:w="6839" w:type="dxa"/>
          </w:tcPr>
          <w:p w:rsidR="00C56AA1" w:rsidRPr="004E7958" w:rsidRDefault="00C56AA1" w:rsidP="00AE1CA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Alunni di cinque anni delle scuole dell’infanzia </w:t>
            </w:r>
          </w:p>
          <w:p w:rsidR="00C56AA1" w:rsidRPr="004E7958" w:rsidRDefault="00C56AA1" w:rsidP="00AE1CA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Alunni delle prime classi della scuola primaria </w:t>
            </w:r>
          </w:p>
          <w:p w:rsidR="006A3BA1" w:rsidRPr="004E7958" w:rsidRDefault="006A3BA1" w:rsidP="00AE1CA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Alunni delle classi seconde per verifica </w:t>
            </w:r>
          </w:p>
          <w:p w:rsidR="00C56AA1" w:rsidRDefault="00C56AA1" w:rsidP="00AE1CA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Alunni con disturbi specifici dell’apprendimento segnalati della scuola primaria e secondaria di primo grado </w:t>
            </w:r>
          </w:p>
          <w:p w:rsidR="00C56AA1" w:rsidRPr="004E7958" w:rsidRDefault="00C56AA1" w:rsidP="00AE1CA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Docenti </w:t>
            </w:r>
          </w:p>
          <w:p w:rsidR="00C56AA1" w:rsidRPr="004E7958" w:rsidRDefault="006A3BA1" w:rsidP="00AE1CA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F</w:t>
            </w:r>
            <w:r w:rsidR="00C56AA1" w:rsidRPr="004E7958">
              <w:rPr>
                <w:rFonts w:cs="Calibri"/>
                <w:sz w:val="20"/>
                <w:szCs w:val="20"/>
              </w:rPr>
              <w:t>amiglie</w:t>
            </w:r>
            <w:r w:rsidRPr="004E7958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84CC0" w:rsidRPr="004E7958" w:rsidTr="00AE1CA4">
        <w:tc>
          <w:tcPr>
            <w:tcW w:w="3192" w:type="dxa"/>
          </w:tcPr>
          <w:p w:rsidR="00884CC0" w:rsidRPr="00106A60" w:rsidRDefault="00884CC0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t>RESPONSABILE</w:t>
            </w:r>
          </w:p>
        </w:tc>
        <w:tc>
          <w:tcPr>
            <w:tcW w:w="6839" w:type="dxa"/>
          </w:tcPr>
          <w:p w:rsidR="00884CC0" w:rsidRPr="004E7958" w:rsidRDefault="00623D13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Antonella Casarini - </w:t>
            </w:r>
            <w:r w:rsidR="00A01770">
              <w:rPr>
                <w:rFonts w:cs="Calibri"/>
                <w:sz w:val="20"/>
                <w:szCs w:val="20"/>
              </w:rPr>
              <w:t>Tiziana Generali</w:t>
            </w:r>
            <w:r w:rsidR="00AE1CA4">
              <w:rPr>
                <w:rFonts w:cs="Calibri"/>
                <w:sz w:val="20"/>
                <w:szCs w:val="20"/>
              </w:rPr>
              <w:t xml:space="preserve"> – Ottavia </w:t>
            </w:r>
            <w:proofErr w:type="spellStart"/>
            <w:r w:rsidR="00AE1CA4">
              <w:rPr>
                <w:rFonts w:cs="Calibri"/>
                <w:sz w:val="20"/>
                <w:szCs w:val="20"/>
              </w:rPr>
              <w:t>Bardaro</w:t>
            </w:r>
            <w:proofErr w:type="spellEnd"/>
            <w:r w:rsidR="00AE1CA4">
              <w:rPr>
                <w:rFonts w:cs="Calibri"/>
                <w:sz w:val="20"/>
                <w:szCs w:val="20"/>
              </w:rPr>
              <w:t xml:space="preserve"> (scuola secondaria)</w:t>
            </w:r>
          </w:p>
        </w:tc>
      </w:tr>
      <w:tr w:rsidR="00884CC0" w:rsidRPr="004E7958" w:rsidTr="00AE1CA4">
        <w:trPr>
          <w:trHeight w:hRule="exact" w:val="1653"/>
        </w:trPr>
        <w:tc>
          <w:tcPr>
            <w:tcW w:w="3192" w:type="dxa"/>
          </w:tcPr>
          <w:p w:rsidR="00884CC0" w:rsidRPr="00106A60" w:rsidRDefault="00884CC0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t>PERSONALE INTERNO ED ESTERNO COINVOLTO</w:t>
            </w:r>
          </w:p>
        </w:tc>
        <w:tc>
          <w:tcPr>
            <w:tcW w:w="6839" w:type="dxa"/>
          </w:tcPr>
          <w:p w:rsidR="00504FB1" w:rsidRDefault="00562075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Docenti nelle cui classi sono presenti alunni</w:t>
            </w:r>
            <w:r w:rsidR="002B021A">
              <w:rPr>
                <w:rFonts w:cs="Calibri"/>
                <w:sz w:val="20"/>
                <w:szCs w:val="20"/>
              </w:rPr>
              <w:t xml:space="preserve"> con segnalazione di DSA</w:t>
            </w:r>
            <w:r w:rsidR="00F60438">
              <w:rPr>
                <w:rFonts w:cs="Calibri"/>
                <w:sz w:val="20"/>
                <w:szCs w:val="20"/>
              </w:rPr>
              <w:t xml:space="preserve"> </w:t>
            </w:r>
          </w:p>
          <w:p w:rsidR="006A3BA1" w:rsidRPr="004E7958" w:rsidRDefault="006A3BA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Docenti esperti nel trattamento di alunni con DSA</w:t>
            </w:r>
            <w:r w:rsidR="005F11D3">
              <w:rPr>
                <w:rFonts w:cs="Calibri"/>
                <w:sz w:val="20"/>
                <w:szCs w:val="20"/>
              </w:rPr>
              <w:t xml:space="preserve"> per attività di consulenza e sup</w:t>
            </w:r>
            <w:r w:rsidR="002B021A">
              <w:rPr>
                <w:rFonts w:cs="Calibri"/>
                <w:sz w:val="20"/>
                <w:szCs w:val="20"/>
              </w:rPr>
              <w:t>p</w:t>
            </w:r>
            <w:r w:rsidR="005F11D3">
              <w:rPr>
                <w:rFonts w:cs="Calibri"/>
                <w:sz w:val="20"/>
                <w:szCs w:val="20"/>
              </w:rPr>
              <w:t>orto</w:t>
            </w:r>
            <w:r w:rsidRPr="004E7958">
              <w:rPr>
                <w:rFonts w:cs="Calibri"/>
                <w:sz w:val="20"/>
                <w:szCs w:val="20"/>
              </w:rPr>
              <w:t xml:space="preserve"> n. </w:t>
            </w:r>
            <w:r w:rsidR="00AE1CA4">
              <w:rPr>
                <w:rFonts w:cs="Calibri"/>
                <w:sz w:val="20"/>
                <w:szCs w:val="20"/>
              </w:rPr>
              <w:t>3</w:t>
            </w:r>
          </w:p>
          <w:p w:rsidR="00562075" w:rsidRPr="004E7958" w:rsidRDefault="00562075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Operatori del progetto “Parole in cantiere”  logopediste</w:t>
            </w:r>
            <w:r w:rsidR="006A3BA1" w:rsidRPr="004E7958">
              <w:rPr>
                <w:rFonts w:cs="Calibri"/>
                <w:sz w:val="20"/>
                <w:szCs w:val="20"/>
              </w:rPr>
              <w:t xml:space="preserve"> n. 3</w:t>
            </w:r>
          </w:p>
          <w:p w:rsidR="006A3BA1" w:rsidRPr="004E7958" w:rsidRDefault="006A3BA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Psicologa dello sportello d’ascolto presso la scuola dell’infanzia e primaria n. 1</w:t>
            </w:r>
          </w:p>
          <w:p w:rsidR="00562075" w:rsidRPr="004E7958" w:rsidRDefault="00504FB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Esperta </w:t>
            </w:r>
            <w:r w:rsidR="00AE1CA4">
              <w:rPr>
                <w:rFonts w:cs="Calibri"/>
                <w:sz w:val="20"/>
                <w:szCs w:val="20"/>
              </w:rPr>
              <w:t>nell’uso consapevole degli strumenti compensativi</w:t>
            </w:r>
          </w:p>
          <w:p w:rsidR="00884CC0" w:rsidRPr="004E7958" w:rsidRDefault="00884CC0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075" w:rsidRPr="004E7958" w:rsidTr="00AE1CA4">
        <w:tc>
          <w:tcPr>
            <w:tcW w:w="3192" w:type="dxa"/>
          </w:tcPr>
          <w:p w:rsidR="00C56AA1" w:rsidRPr="00106A60" w:rsidRDefault="00C56AA1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t>OBIETTIVI FORMATIVI</w:t>
            </w:r>
          </w:p>
        </w:tc>
        <w:tc>
          <w:tcPr>
            <w:tcW w:w="6839" w:type="dxa"/>
          </w:tcPr>
          <w:p w:rsidR="00C56AA1" w:rsidRPr="004E7958" w:rsidRDefault="00C56AA1" w:rsidP="00AE1CA4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E7958">
              <w:rPr>
                <w:rFonts w:cs="Calibri"/>
                <w:b/>
                <w:bCs/>
                <w:sz w:val="20"/>
                <w:szCs w:val="20"/>
              </w:rPr>
              <w:t>In un’ottica di sinergia (pro)positiva tra scuola</w:t>
            </w:r>
            <w:r w:rsidR="00734D2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E7958">
              <w:rPr>
                <w:rFonts w:cs="Calibri"/>
                <w:b/>
                <w:bCs/>
                <w:sz w:val="20"/>
                <w:szCs w:val="20"/>
              </w:rPr>
              <w:t>-</w:t>
            </w:r>
            <w:r w:rsidR="00734D2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E7958">
              <w:rPr>
                <w:rFonts w:cs="Calibri"/>
                <w:b/>
                <w:bCs/>
                <w:sz w:val="20"/>
                <w:szCs w:val="20"/>
              </w:rPr>
              <w:t>CS</w:t>
            </w:r>
            <w:r w:rsidR="00504FB1">
              <w:rPr>
                <w:rFonts w:cs="Calibri"/>
                <w:b/>
                <w:bCs/>
                <w:sz w:val="20"/>
                <w:szCs w:val="20"/>
              </w:rPr>
              <w:t>H</w:t>
            </w:r>
            <w:r w:rsidRPr="004E7958">
              <w:rPr>
                <w:rFonts w:cs="Calibri"/>
                <w:b/>
                <w:bCs/>
                <w:sz w:val="20"/>
                <w:szCs w:val="20"/>
              </w:rPr>
              <w:t xml:space="preserve"> e NPI</w:t>
            </w:r>
          </w:p>
          <w:p w:rsidR="00734D26" w:rsidRDefault="00734D26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Prevenire l’insuccesso scolastico</w:t>
            </w:r>
          </w:p>
          <w:p w:rsidR="00BF4DCD" w:rsidRPr="004E7958" w:rsidRDefault="00BF4DCD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Superare situazioni di stress e di ansia</w:t>
            </w:r>
          </w:p>
          <w:p w:rsidR="00BF4DCD" w:rsidRDefault="00BF4DCD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Rafforzare l’autostima e l’immagine di sé </w:t>
            </w:r>
          </w:p>
          <w:p w:rsidR="00C56AA1" w:rsidRPr="00BF4DCD" w:rsidRDefault="00C56AA1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Promuovere l’autonomia personale e sociale degli alunni con DSA</w:t>
            </w:r>
            <w:r w:rsidR="009E256B">
              <w:rPr>
                <w:rFonts w:cs="Calibri"/>
                <w:sz w:val="20"/>
                <w:szCs w:val="20"/>
              </w:rPr>
              <w:t xml:space="preserve"> e prevenire ogni forma d’insuccesso scolastico</w:t>
            </w:r>
          </w:p>
          <w:p w:rsidR="00C56AA1" w:rsidRPr="004E7958" w:rsidRDefault="008A7DEF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</w:t>
            </w:r>
            <w:r w:rsidR="00C56AA1" w:rsidRPr="004E7958">
              <w:rPr>
                <w:rFonts w:cs="Calibri"/>
                <w:sz w:val="20"/>
                <w:szCs w:val="20"/>
              </w:rPr>
              <w:t>avorire il diritto allo studio e il successo formativo dei ragazzi</w:t>
            </w:r>
            <w:r w:rsidR="00C56AA1" w:rsidRPr="004E795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C56AA1" w:rsidRPr="004E7958">
              <w:rPr>
                <w:rFonts w:cs="Calibri"/>
                <w:sz w:val="20"/>
                <w:szCs w:val="20"/>
              </w:rPr>
              <w:t>con  DSA per consentire  loro pari opp</w:t>
            </w:r>
            <w:r>
              <w:rPr>
                <w:rFonts w:cs="Calibri"/>
                <w:sz w:val="20"/>
                <w:szCs w:val="20"/>
              </w:rPr>
              <w:t>ortunità  rispetto ai  coetanei</w:t>
            </w:r>
          </w:p>
          <w:p w:rsidR="00C56AA1" w:rsidRPr="004E7958" w:rsidRDefault="00C56AA1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Fa</w:t>
            </w:r>
            <w:r w:rsidR="0034591D">
              <w:rPr>
                <w:rFonts w:cs="Calibri"/>
                <w:sz w:val="20"/>
                <w:szCs w:val="20"/>
              </w:rPr>
              <w:t xml:space="preserve">vorire </w:t>
            </w:r>
            <w:r w:rsidRPr="004E7958">
              <w:rPr>
                <w:rFonts w:cs="Calibri"/>
                <w:sz w:val="20"/>
                <w:szCs w:val="20"/>
              </w:rPr>
              <w:t>lo sviluppo delle potenzialità e ridurre i disagi formativi e psicologici, anche adottando forme di valutazione adeguate alle necess</w:t>
            </w:r>
            <w:r w:rsidR="008A7DEF">
              <w:rPr>
                <w:rFonts w:cs="Calibri"/>
                <w:sz w:val="20"/>
                <w:szCs w:val="20"/>
              </w:rPr>
              <w:t>ità dei soggetti con DSA</w:t>
            </w:r>
          </w:p>
          <w:p w:rsidR="008A7DEF" w:rsidRPr="004E7958" w:rsidRDefault="008A7DEF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Creare momenti di condivisione di</w:t>
            </w:r>
            <w:r w:rsidRPr="004E7958">
              <w:rPr>
                <w:rFonts w:cs="Calibri"/>
                <w:sz w:val="20"/>
                <w:szCs w:val="20"/>
              </w:rPr>
              <w:t xml:space="preserve"> esperienze genitoriali per gestire con serenità eventuali insuccessi scolastici o semplici difficoltà</w:t>
            </w:r>
          </w:p>
          <w:p w:rsidR="00C56AA1" w:rsidRPr="004E7958" w:rsidRDefault="00C56AA1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Condividere esperienze, buone pratiche e materiali fra operatori</w:t>
            </w:r>
          </w:p>
          <w:p w:rsidR="006A3BA1" w:rsidRPr="004E7958" w:rsidRDefault="006A3BA1" w:rsidP="00AE1CA4">
            <w:pPr>
              <w:numPr>
                <w:ilvl w:val="0"/>
                <w:numId w:val="11"/>
              </w:numPr>
              <w:spacing w:after="0" w:line="240" w:lineRule="auto"/>
              <w:ind w:left="601" w:hanging="284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Attivare processi di ricerca e innovazione nell’ambito della didattica favorendo azioni di formazione in situazione</w:t>
            </w:r>
            <w:r w:rsidR="0034591D">
              <w:rPr>
                <w:rFonts w:cs="Calibri"/>
                <w:sz w:val="20"/>
                <w:szCs w:val="20"/>
              </w:rPr>
              <w:t>, anche con percorsi di R.A.</w:t>
            </w:r>
          </w:p>
          <w:p w:rsidR="00C56AA1" w:rsidRPr="004E7958" w:rsidRDefault="00C56AA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2075" w:rsidRPr="004E7958" w:rsidTr="00AE1CA4">
        <w:tc>
          <w:tcPr>
            <w:tcW w:w="3192" w:type="dxa"/>
          </w:tcPr>
          <w:p w:rsidR="00C56AA1" w:rsidRPr="00106A60" w:rsidRDefault="00C56AA1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t>OBIETTIVI SPECIFICI</w:t>
            </w:r>
          </w:p>
        </w:tc>
        <w:tc>
          <w:tcPr>
            <w:tcW w:w="6839" w:type="dxa"/>
          </w:tcPr>
          <w:p w:rsidR="00C56AA1" w:rsidRPr="004E7958" w:rsidRDefault="00C56AA1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Attivare azioni di screening atte ad identificare tempestivamente il disturbo al fine di prevenire la comparsa ed il consolidamento di strategie o meccanismi errati, inefficaci o poco economici e di limitare i danni derivanti da frustrazione per l’insuccesso, estendendo il progetto “Parole in cantiere” </w:t>
            </w:r>
          </w:p>
          <w:p w:rsidR="00C56AA1" w:rsidRPr="004E7958" w:rsidRDefault="00480599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="00C56AA1" w:rsidRPr="004E7958">
              <w:rPr>
                <w:rFonts w:cs="Calibri"/>
                <w:sz w:val="20"/>
                <w:szCs w:val="20"/>
              </w:rPr>
              <w:t xml:space="preserve">ssicurare la diagnosi precoce del disturbo e la riabilitazione, fin dalla scuola dell’infanzia </w:t>
            </w:r>
          </w:p>
          <w:p w:rsidR="00C56AA1" w:rsidRPr="004E7958" w:rsidRDefault="00480599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="00C56AA1" w:rsidRPr="004E7958">
              <w:rPr>
                <w:rFonts w:cs="Calibri"/>
                <w:sz w:val="20"/>
                <w:szCs w:val="20"/>
              </w:rPr>
              <w:t>vviare un processo abilitativo o riabilitativo per un corretto apprendimento della scrittura, con particolare attenzione agli aspetti neurofisiologici</w:t>
            </w:r>
          </w:p>
          <w:p w:rsidR="00C56AA1" w:rsidRDefault="00C56AA1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Attivare uno sportello di con</w:t>
            </w:r>
            <w:r w:rsidR="00A06741">
              <w:rPr>
                <w:rFonts w:cs="Calibri"/>
                <w:sz w:val="20"/>
                <w:szCs w:val="20"/>
              </w:rPr>
              <w:t xml:space="preserve">sulenza per docenti e famiglie </w:t>
            </w:r>
            <w:r w:rsidRPr="004E7958">
              <w:rPr>
                <w:rFonts w:cs="Calibri"/>
                <w:sz w:val="20"/>
                <w:szCs w:val="20"/>
              </w:rPr>
              <w:t>per aiutare gli insegnanti ad acquisire la capacità di gestire in maniera appropriata ed efficace nuove strategie didattiche e tecnologie specifiche che rispondano maggiormente alle esig</w:t>
            </w:r>
            <w:r w:rsidR="008A7DEF">
              <w:rPr>
                <w:rFonts w:cs="Calibri"/>
                <w:sz w:val="20"/>
                <w:szCs w:val="20"/>
              </w:rPr>
              <w:t>enze degli alunni con</w:t>
            </w:r>
            <w:r w:rsidR="005F11D3">
              <w:rPr>
                <w:rFonts w:cs="Calibri"/>
                <w:sz w:val="20"/>
                <w:szCs w:val="20"/>
              </w:rPr>
              <w:t xml:space="preserve"> DSA</w:t>
            </w:r>
          </w:p>
          <w:p w:rsidR="005F11D3" w:rsidRPr="004E7958" w:rsidRDefault="005F11D3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Gestire in modo sicuro e consapevole la personalizzazione</w:t>
            </w:r>
            <w:r w:rsidR="000427BA">
              <w:rPr>
                <w:rFonts w:cs="Calibri"/>
                <w:sz w:val="20"/>
                <w:szCs w:val="20"/>
              </w:rPr>
              <w:t xml:space="preserve"> del percorso formativo</w:t>
            </w:r>
          </w:p>
          <w:p w:rsidR="00C56AA1" w:rsidRPr="004E7958" w:rsidRDefault="00C56AA1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lastRenderedPageBreak/>
              <w:t>Prevenire ed evitare che le famiglie cadano nell’isolamento e nell’emarginazione e fornire loro un supporto per trovare risposta ai  problemi sia diagnostici che di assist</w:t>
            </w:r>
            <w:r w:rsidR="00A06741">
              <w:rPr>
                <w:rFonts w:cs="Calibri"/>
                <w:sz w:val="20"/>
                <w:szCs w:val="20"/>
              </w:rPr>
              <w:t>enza scolastica e riabilitativa</w:t>
            </w:r>
            <w:r w:rsidRPr="004E7958">
              <w:rPr>
                <w:rFonts w:cs="Calibri"/>
                <w:sz w:val="20"/>
                <w:szCs w:val="20"/>
              </w:rPr>
              <w:t xml:space="preserve"> </w:t>
            </w:r>
          </w:p>
          <w:p w:rsidR="00C56AA1" w:rsidRPr="004E7958" w:rsidRDefault="00C56AA1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Sostenere gli alunni con DSA nell’attività scolastica con particolare riguardo allo svolgimento dei compiti a casa</w:t>
            </w:r>
          </w:p>
          <w:p w:rsidR="00C56AA1" w:rsidRPr="004E7958" w:rsidRDefault="00C56AA1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Produrre materiali condivisibili relativi alle discipline di studio</w:t>
            </w:r>
            <w:r w:rsidR="006A3BA1" w:rsidRPr="004E7958">
              <w:rPr>
                <w:rFonts w:cs="Calibri"/>
                <w:sz w:val="20"/>
                <w:szCs w:val="20"/>
              </w:rPr>
              <w:t xml:space="preserve"> creando una banca dati</w:t>
            </w:r>
          </w:p>
          <w:p w:rsidR="00C56AA1" w:rsidRPr="004E7958" w:rsidRDefault="000427BA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Supportare </w:t>
            </w:r>
            <w:r w:rsidR="00C56AA1" w:rsidRPr="004E7958">
              <w:rPr>
                <w:rFonts w:cs="Calibri"/>
                <w:sz w:val="20"/>
                <w:szCs w:val="20"/>
              </w:rPr>
              <w:t>la costruzione di un metodo di studio adeguato allo st</w:t>
            </w:r>
            <w:r>
              <w:rPr>
                <w:rFonts w:cs="Calibri"/>
                <w:sz w:val="20"/>
                <w:szCs w:val="20"/>
              </w:rPr>
              <w:t>ile di apprendimento dell’alunno</w:t>
            </w:r>
          </w:p>
          <w:p w:rsidR="00C56AA1" w:rsidRPr="004E7958" w:rsidRDefault="00C56AA1" w:rsidP="00AE1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 xml:space="preserve">Organizzare il materiale scolastico e il carico di studio settimanale </w:t>
            </w:r>
          </w:p>
          <w:p w:rsidR="00C56AA1" w:rsidRPr="004E7958" w:rsidRDefault="00C56AA1" w:rsidP="00AE1CA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Accompagnare all’utilizzo autonomo di tecnologie informatiche</w:t>
            </w:r>
          </w:p>
          <w:p w:rsidR="00C56AA1" w:rsidRPr="005F11D3" w:rsidRDefault="00C56AA1" w:rsidP="00AE1CA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5F11D3">
              <w:rPr>
                <w:rFonts w:cs="Calibri"/>
                <w:sz w:val="20"/>
                <w:szCs w:val="20"/>
              </w:rPr>
              <w:t>Favorire la collaborazione e lo scambio relazionale tra i pari</w:t>
            </w:r>
          </w:p>
          <w:p w:rsidR="00C56AA1" w:rsidRPr="004E7958" w:rsidRDefault="00C56AA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2075" w:rsidRPr="004E7958" w:rsidTr="00AE1CA4">
        <w:tc>
          <w:tcPr>
            <w:tcW w:w="3192" w:type="dxa"/>
          </w:tcPr>
          <w:p w:rsidR="00C56AA1" w:rsidRPr="00106A60" w:rsidRDefault="00C56AA1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lastRenderedPageBreak/>
              <w:t>MODALITA’ DI REALIZZAZIONE (METODOLOGIA)</w:t>
            </w:r>
          </w:p>
        </w:tc>
        <w:tc>
          <w:tcPr>
            <w:tcW w:w="6839" w:type="dxa"/>
          </w:tcPr>
          <w:p w:rsidR="00562075" w:rsidRPr="007956B1" w:rsidRDefault="00562075" w:rsidP="00AE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956B1">
              <w:rPr>
                <w:rFonts w:cs="Calibri"/>
                <w:b/>
                <w:bCs/>
                <w:sz w:val="20"/>
                <w:szCs w:val="20"/>
              </w:rPr>
              <w:t>AZIONE 1</w:t>
            </w:r>
            <w:r w:rsidR="006A3BA1" w:rsidRPr="007956B1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  <w:p w:rsidR="006A3BA1" w:rsidRPr="007956B1" w:rsidRDefault="006A3BA1" w:rsidP="00AE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7956B1">
              <w:rPr>
                <w:rFonts w:cs="Calibri"/>
                <w:b/>
                <w:bCs/>
                <w:i/>
                <w:sz w:val="20"/>
                <w:szCs w:val="20"/>
              </w:rPr>
              <w:t>Parole in cantiere</w:t>
            </w:r>
          </w:p>
          <w:p w:rsidR="00562075" w:rsidRPr="007956B1" w:rsidRDefault="004E7958" w:rsidP="00AE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Lo scopo è di individuare precocemente i bambini a rischio, al fine di prevenire la comparsa ed il consolidamento d</w:t>
            </w:r>
            <w:r w:rsidR="005F5593">
              <w:rPr>
                <w:rFonts w:cs="Calibri"/>
                <w:sz w:val="20"/>
                <w:szCs w:val="20"/>
              </w:rPr>
              <w:t>i strategie o meccanismi errati ed</w:t>
            </w:r>
            <w:r w:rsidRPr="007956B1">
              <w:rPr>
                <w:rFonts w:cs="Calibri"/>
                <w:sz w:val="20"/>
                <w:szCs w:val="20"/>
              </w:rPr>
              <w:t xml:space="preserve"> inefficaci</w:t>
            </w:r>
            <w:r w:rsidR="000427BA" w:rsidRPr="007956B1">
              <w:rPr>
                <w:rFonts w:cs="Calibri"/>
                <w:sz w:val="20"/>
                <w:szCs w:val="20"/>
              </w:rPr>
              <w:t>. L</w:t>
            </w:r>
            <w:r w:rsidR="00562075" w:rsidRPr="007956B1">
              <w:rPr>
                <w:rFonts w:cs="Calibri"/>
                <w:sz w:val="20"/>
                <w:szCs w:val="20"/>
              </w:rPr>
              <w:t xml:space="preserve">o screening, svolto da personale specializzato (logopediste), </w:t>
            </w:r>
            <w:r w:rsidR="000427BA" w:rsidRPr="007956B1">
              <w:rPr>
                <w:rFonts w:cs="Calibri"/>
                <w:sz w:val="20"/>
                <w:szCs w:val="20"/>
              </w:rPr>
              <w:t>è lo</w:t>
            </w:r>
            <w:r w:rsidR="00562075" w:rsidRPr="007956B1">
              <w:rPr>
                <w:rFonts w:cs="Calibri"/>
                <w:sz w:val="20"/>
                <w:szCs w:val="20"/>
              </w:rPr>
              <w:t xml:space="preserve"> strum</w:t>
            </w:r>
            <w:r w:rsidR="000427BA" w:rsidRPr="007956B1">
              <w:rPr>
                <w:rFonts w:cs="Calibri"/>
                <w:sz w:val="20"/>
                <w:szCs w:val="20"/>
              </w:rPr>
              <w:t>ento di indagine pe</w:t>
            </w:r>
            <w:r w:rsidR="009B607A" w:rsidRPr="007956B1">
              <w:rPr>
                <w:rFonts w:cs="Calibri"/>
                <w:sz w:val="20"/>
                <w:szCs w:val="20"/>
              </w:rPr>
              <w:t xml:space="preserve">r analizzare i prerequisiti e, da questi, alcuni </w:t>
            </w:r>
            <w:r w:rsidR="000427BA" w:rsidRPr="007956B1">
              <w:rPr>
                <w:rFonts w:cs="Calibri"/>
                <w:sz w:val="20"/>
                <w:szCs w:val="20"/>
              </w:rPr>
              <w:t>fattori di rischio di insorgenza dei disturbi di apprendimento</w:t>
            </w:r>
            <w:r w:rsidR="00562075" w:rsidRPr="007956B1">
              <w:rPr>
                <w:rFonts w:cs="Calibri"/>
                <w:sz w:val="20"/>
                <w:szCs w:val="20"/>
              </w:rPr>
              <w:t>:</w:t>
            </w:r>
          </w:p>
          <w:p w:rsidR="00562075" w:rsidRPr="007956B1" w:rsidRDefault="00E92025" w:rsidP="00AE1CA4">
            <w:pPr>
              <w:widowControl w:val="0"/>
              <w:numPr>
                <w:ilvl w:val="1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right="-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 w:rsidR="00562075" w:rsidRPr="007956B1">
              <w:rPr>
                <w:rFonts w:cs="Calibri"/>
                <w:sz w:val="20"/>
                <w:szCs w:val="20"/>
              </w:rPr>
              <w:t xml:space="preserve">inguistici (fonologici, </w:t>
            </w:r>
            <w:proofErr w:type="spellStart"/>
            <w:r w:rsidR="00562075" w:rsidRPr="007956B1">
              <w:rPr>
                <w:rFonts w:cs="Calibri"/>
                <w:sz w:val="20"/>
                <w:szCs w:val="20"/>
              </w:rPr>
              <w:t>metafonologici</w:t>
            </w:r>
            <w:proofErr w:type="spellEnd"/>
            <w:r w:rsidR="00562075" w:rsidRPr="007956B1">
              <w:rPr>
                <w:rFonts w:cs="Calibri"/>
                <w:sz w:val="20"/>
                <w:szCs w:val="20"/>
              </w:rPr>
              <w:t>, vocabolario, comprensione lessicale e sintattica)</w:t>
            </w:r>
          </w:p>
          <w:p w:rsidR="00562075" w:rsidRPr="007956B1" w:rsidRDefault="00E92025" w:rsidP="00AE1CA4">
            <w:pPr>
              <w:widowControl w:val="0"/>
              <w:numPr>
                <w:ilvl w:val="1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right="-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562075" w:rsidRPr="007956B1">
              <w:rPr>
                <w:rFonts w:cs="Calibri"/>
                <w:sz w:val="20"/>
                <w:szCs w:val="20"/>
              </w:rPr>
              <w:t>isivi-</w:t>
            </w:r>
            <w:r w:rsidR="00966447">
              <w:rPr>
                <w:rFonts w:cs="Calibri"/>
                <w:sz w:val="20"/>
                <w:szCs w:val="20"/>
              </w:rPr>
              <w:t>m</w:t>
            </w:r>
            <w:r w:rsidR="00562075" w:rsidRPr="007956B1">
              <w:rPr>
                <w:rFonts w:cs="Calibri"/>
                <w:sz w:val="20"/>
                <w:szCs w:val="20"/>
              </w:rPr>
              <w:t>otori (coordinazione occhio mano)</w:t>
            </w:r>
          </w:p>
          <w:p w:rsidR="00562075" w:rsidRPr="007956B1" w:rsidRDefault="00E92025" w:rsidP="00AE1CA4">
            <w:pPr>
              <w:widowControl w:val="0"/>
              <w:numPr>
                <w:ilvl w:val="1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right="-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562075" w:rsidRPr="007956B1">
              <w:rPr>
                <w:rFonts w:cs="Calibri"/>
                <w:sz w:val="20"/>
                <w:szCs w:val="20"/>
              </w:rPr>
              <w:t xml:space="preserve">pazio – tempo (destra/sinistra, storie in sequenza </w:t>
            </w:r>
            <w:proofErr w:type="spellStart"/>
            <w:r w:rsidR="00562075" w:rsidRPr="007956B1">
              <w:rPr>
                <w:rFonts w:cs="Calibri"/>
                <w:sz w:val="20"/>
                <w:szCs w:val="20"/>
              </w:rPr>
              <w:t>etc</w:t>
            </w:r>
            <w:proofErr w:type="spellEnd"/>
            <w:r w:rsidR="00562075" w:rsidRPr="007956B1">
              <w:rPr>
                <w:rFonts w:cs="Calibri"/>
                <w:sz w:val="20"/>
                <w:szCs w:val="20"/>
              </w:rPr>
              <w:t xml:space="preserve">) </w:t>
            </w:r>
          </w:p>
          <w:p w:rsidR="00562075" w:rsidRPr="007956B1" w:rsidRDefault="00E92025" w:rsidP="00AE1CA4">
            <w:pPr>
              <w:widowControl w:val="0"/>
              <w:numPr>
                <w:ilvl w:val="1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right="-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="00562075" w:rsidRPr="007956B1">
              <w:rPr>
                <w:rFonts w:cs="Calibri"/>
                <w:sz w:val="20"/>
                <w:szCs w:val="20"/>
              </w:rPr>
              <w:t>ttenzione (sostenuta, distribuita).</w:t>
            </w:r>
          </w:p>
          <w:p w:rsidR="00562075" w:rsidRPr="007956B1" w:rsidRDefault="00504FB1" w:rsidP="00AE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 w:rsidR="00562075" w:rsidRPr="007956B1">
              <w:rPr>
                <w:rFonts w:cs="Calibri"/>
                <w:sz w:val="20"/>
                <w:szCs w:val="20"/>
              </w:rPr>
              <w:t xml:space="preserve">o screening che riguarda gli alunni delle prime e delle seconde classi </w:t>
            </w:r>
            <w:r w:rsidR="00E92025">
              <w:rPr>
                <w:rFonts w:cs="Calibri"/>
                <w:sz w:val="20"/>
                <w:szCs w:val="20"/>
              </w:rPr>
              <w:t xml:space="preserve">(solo gli alunni segnalati dallo screening dello scorso anno) </w:t>
            </w:r>
            <w:r w:rsidR="00562075" w:rsidRPr="007956B1">
              <w:rPr>
                <w:rFonts w:cs="Calibri"/>
                <w:sz w:val="20"/>
                <w:szCs w:val="20"/>
              </w:rPr>
              <w:t>consiste in:</w:t>
            </w:r>
          </w:p>
          <w:p w:rsidR="00562075" w:rsidRPr="007956B1" w:rsidRDefault="00CC2B2A" w:rsidP="00AE1CA4">
            <w:pPr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effettuazione da parte della logopedista di un dettato di parole da scrivere su foglio bianco;</w:t>
            </w:r>
          </w:p>
          <w:p w:rsidR="00562075" w:rsidRPr="007956B1" w:rsidRDefault="00CC2B2A" w:rsidP="00AE1CA4">
            <w:pPr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 xml:space="preserve">suddivisione </w:t>
            </w:r>
            <w:r w:rsidR="00562075" w:rsidRPr="007956B1">
              <w:rPr>
                <w:rFonts w:cs="Calibri"/>
                <w:sz w:val="20"/>
                <w:szCs w:val="20"/>
              </w:rPr>
              <w:t>degli alunni in</w:t>
            </w:r>
            <w:r w:rsidRPr="007956B1">
              <w:rPr>
                <w:rFonts w:cs="Calibri"/>
                <w:sz w:val="20"/>
                <w:szCs w:val="20"/>
              </w:rPr>
              <w:t xml:space="preserve"> </w:t>
            </w:r>
            <w:r w:rsidR="00562075" w:rsidRPr="007956B1">
              <w:rPr>
                <w:rFonts w:cs="Calibri"/>
                <w:sz w:val="20"/>
                <w:szCs w:val="20"/>
              </w:rPr>
              <w:t>due gruppi, in base ai risultati ottenuti nella prova:</w:t>
            </w:r>
          </w:p>
          <w:p w:rsidR="00562075" w:rsidRPr="007956B1" w:rsidRDefault="00CC2B2A" w:rsidP="00AE1CA4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proofErr w:type="spellStart"/>
            <w:r w:rsidRPr="007956B1">
              <w:rPr>
                <w:rFonts w:cs="Calibri"/>
                <w:sz w:val="20"/>
                <w:szCs w:val="20"/>
              </w:rPr>
              <w:t>preconvenzionali</w:t>
            </w:r>
            <w:proofErr w:type="spellEnd"/>
          </w:p>
          <w:p w:rsidR="00562075" w:rsidRPr="007956B1" w:rsidRDefault="00CC2B2A" w:rsidP="00AE1CA4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convenzionali (a partire da un determinato numero di errori effettuati).</w:t>
            </w:r>
          </w:p>
          <w:p w:rsidR="00562075" w:rsidRPr="007956B1" w:rsidRDefault="00CC2B2A" w:rsidP="00AE1CA4">
            <w:pPr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svolgimento, da parte della logopedista, di attività di rec</w:t>
            </w:r>
            <w:r w:rsidR="00562075" w:rsidRPr="007956B1">
              <w:rPr>
                <w:rFonts w:cs="Calibri"/>
                <w:sz w:val="20"/>
                <w:szCs w:val="20"/>
              </w:rPr>
              <w:t>upero effettuata a piccoli gruppi (4 o 5 alunni) per un tempo limitato (30 o 40 minuti) per due volte la settimana; i gruppi sono costituiti da alunni con difficoltà omogenee</w:t>
            </w:r>
            <w:r w:rsidR="009B607A" w:rsidRPr="007956B1">
              <w:rPr>
                <w:rFonts w:cs="Calibri"/>
                <w:sz w:val="20"/>
                <w:szCs w:val="20"/>
              </w:rPr>
              <w:t>,</w:t>
            </w:r>
            <w:r w:rsidR="00562075" w:rsidRPr="007956B1">
              <w:rPr>
                <w:rFonts w:cs="Calibri"/>
                <w:sz w:val="20"/>
                <w:szCs w:val="20"/>
              </w:rPr>
              <w:t xml:space="preserve"> anche appartenenti a classi diverse.</w:t>
            </w:r>
          </w:p>
          <w:p w:rsidR="00562075" w:rsidRPr="007956B1" w:rsidRDefault="00562075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L’attività condo</w:t>
            </w:r>
            <w:r w:rsidR="00DD3A3D" w:rsidRPr="007956B1">
              <w:rPr>
                <w:rFonts w:cs="Calibri"/>
                <w:sz w:val="20"/>
                <w:szCs w:val="20"/>
              </w:rPr>
              <w:t xml:space="preserve">tta nei gruppi di recupero viene </w:t>
            </w:r>
            <w:r w:rsidRPr="007956B1">
              <w:rPr>
                <w:rFonts w:cs="Calibri"/>
                <w:sz w:val="20"/>
                <w:szCs w:val="20"/>
              </w:rPr>
              <w:t>ripresa anche all’interno delle classi di appartenenza.</w:t>
            </w:r>
          </w:p>
          <w:p w:rsidR="004E7958" w:rsidRPr="007956B1" w:rsidRDefault="004E7958" w:rsidP="00AE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Gli alunni che al termine del primo anno presentan</w:t>
            </w:r>
            <w:r w:rsidR="009B607A" w:rsidRPr="007956B1">
              <w:rPr>
                <w:rFonts w:cs="Calibri"/>
                <w:sz w:val="20"/>
                <w:szCs w:val="20"/>
              </w:rPr>
              <w:t xml:space="preserve">o ancora delle difficoltà </w:t>
            </w:r>
            <w:r w:rsidRPr="007956B1">
              <w:rPr>
                <w:rFonts w:cs="Calibri"/>
                <w:sz w:val="20"/>
                <w:szCs w:val="20"/>
              </w:rPr>
              <w:t>sono seguiti in un ulteriore gruppo di rinforzo nei primi mesi della seconda classe.</w:t>
            </w:r>
          </w:p>
          <w:p w:rsidR="004E7958" w:rsidRPr="007956B1" w:rsidRDefault="004E7958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Il p</w:t>
            </w:r>
            <w:r w:rsidR="009B607A" w:rsidRPr="007956B1">
              <w:rPr>
                <w:rFonts w:cs="Calibri"/>
                <w:sz w:val="20"/>
                <w:szCs w:val="20"/>
              </w:rPr>
              <w:t>rogetto prevede anche incontri</w:t>
            </w:r>
            <w:r w:rsidRPr="007956B1">
              <w:rPr>
                <w:rFonts w:cs="Calibri"/>
                <w:sz w:val="20"/>
                <w:szCs w:val="20"/>
              </w:rPr>
              <w:t xml:space="preserve"> fra docenti e logopedista per indurre </w:t>
            </w:r>
            <w:r w:rsidR="00CC2B2A" w:rsidRPr="007956B1">
              <w:rPr>
                <w:rFonts w:cs="Calibri"/>
                <w:sz w:val="20"/>
                <w:szCs w:val="20"/>
              </w:rPr>
              <w:t>continuità</w:t>
            </w:r>
            <w:r w:rsidRPr="007956B1">
              <w:rPr>
                <w:rFonts w:cs="Calibri"/>
                <w:sz w:val="20"/>
                <w:szCs w:val="20"/>
              </w:rPr>
              <w:t xml:space="preserve"> di metodo e d’approccio anche nella pratica quotidiana</w:t>
            </w:r>
            <w:r w:rsidR="00CC2B2A" w:rsidRPr="007956B1">
              <w:rPr>
                <w:rFonts w:cs="Calibri"/>
                <w:sz w:val="20"/>
                <w:szCs w:val="20"/>
              </w:rPr>
              <w:t xml:space="preserve"> e</w:t>
            </w:r>
            <w:r w:rsidR="00974EED" w:rsidRPr="007956B1">
              <w:rPr>
                <w:rFonts w:cs="Calibri"/>
                <w:sz w:val="20"/>
                <w:szCs w:val="20"/>
              </w:rPr>
              <w:t xml:space="preserve"> </w:t>
            </w:r>
            <w:r w:rsidR="00CC2B2A" w:rsidRPr="007956B1">
              <w:rPr>
                <w:rFonts w:cs="Calibri"/>
                <w:sz w:val="20"/>
                <w:szCs w:val="20"/>
              </w:rPr>
              <w:t>consolidare le competenze degli insegnanti.</w:t>
            </w:r>
          </w:p>
          <w:p w:rsidR="00661920" w:rsidRPr="007956B1" w:rsidRDefault="00661920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b/>
                <w:sz w:val="20"/>
                <w:szCs w:val="20"/>
              </w:rPr>
            </w:pPr>
            <w:r w:rsidRPr="007956B1">
              <w:rPr>
                <w:rFonts w:cs="Calibri"/>
                <w:b/>
                <w:sz w:val="20"/>
                <w:szCs w:val="20"/>
              </w:rPr>
              <w:t>Scuola Primaria</w:t>
            </w:r>
          </w:p>
          <w:p w:rsidR="00CC2B2A" w:rsidRPr="007956B1" w:rsidRDefault="00CC2B2A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Classi I</w:t>
            </w:r>
          </w:p>
          <w:p w:rsidR="00562075" w:rsidRPr="007956B1" w:rsidRDefault="00CC2B2A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 xml:space="preserve">logopediste  </w:t>
            </w:r>
            <w:r w:rsidR="00661920" w:rsidRPr="007956B1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7956B1">
              <w:rPr>
                <w:rFonts w:cs="Calibri"/>
                <w:sz w:val="20"/>
                <w:szCs w:val="20"/>
              </w:rPr>
              <w:t>ore 100</w:t>
            </w:r>
          </w:p>
          <w:p w:rsidR="00CC2B2A" w:rsidRPr="007956B1" w:rsidRDefault="00CC2B2A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 xml:space="preserve">Classi II </w:t>
            </w:r>
          </w:p>
          <w:p w:rsidR="00CC2B2A" w:rsidRPr="007956B1" w:rsidRDefault="00CC2B2A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 xml:space="preserve">logopediste </w:t>
            </w:r>
            <w:r w:rsidR="00661920" w:rsidRPr="007956B1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</w:t>
            </w:r>
            <w:r w:rsidR="008E5CB4" w:rsidRPr="007956B1">
              <w:rPr>
                <w:rFonts w:cs="Calibri"/>
                <w:sz w:val="20"/>
                <w:szCs w:val="20"/>
              </w:rPr>
              <w:t>ore</w:t>
            </w:r>
            <w:r w:rsidRPr="007956B1">
              <w:rPr>
                <w:rFonts w:cs="Calibri"/>
                <w:sz w:val="20"/>
                <w:szCs w:val="20"/>
              </w:rPr>
              <w:t xml:space="preserve"> 20</w:t>
            </w:r>
          </w:p>
          <w:p w:rsidR="00CC2B2A" w:rsidRPr="007956B1" w:rsidRDefault="00CC2B2A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 xml:space="preserve">Strutturazione materiale </w:t>
            </w:r>
            <w:r w:rsidR="00661920" w:rsidRPr="007956B1">
              <w:rPr>
                <w:rFonts w:cs="Calibri"/>
                <w:sz w:val="20"/>
                <w:szCs w:val="20"/>
              </w:rPr>
              <w:t xml:space="preserve">                                                               </w:t>
            </w:r>
            <w:r w:rsidRPr="007956B1">
              <w:rPr>
                <w:rFonts w:cs="Calibri"/>
                <w:sz w:val="20"/>
                <w:szCs w:val="20"/>
              </w:rPr>
              <w:t>ore 2</w:t>
            </w:r>
          </w:p>
          <w:p w:rsidR="00CC2B2A" w:rsidRPr="007956B1" w:rsidRDefault="00CC2B2A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 xml:space="preserve">Screening, correzione e suddivisione in gruppi di lavoro </w:t>
            </w:r>
            <w:r w:rsidR="00661920" w:rsidRPr="007956B1">
              <w:rPr>
                <w:rFonts w:cs="Calibri"/>
                <w:sz w:val="20"/>
                <w:szCs w:val="20"/>
              </w:rPr>
              <w:t xml:space="preserve">        </w:t>
            </w:r>
            <w:r w:rsidR="008E5CB4" w:rsidRPr="007956B1">
              <w:rPr>
                <w:rFonts w:cs="Calibri"/>
                <w:sz w:val="20"/>
                <w:szCs w:val="20"/>
              </w:rPr>
              <w:t>ore 10</w:t>
            </w:r>
          </w:p>
          <w:p w:rsidR="00CC2B2A" w:rsidRPr="007956B1" w:rsidRDefault="00CC2B2A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 xml:space="preserve">Incontri di formazione </w:t>
            </w:r>
            <w:r w:rsidR="00661920" w:rsidRPr="007956B1">
              <w:rPr>
                <w:rFonts w:cs="Calibri"/>
                <w:sz w:val="20"/>
                <w:szCs w:val="20"/>
              </w:rPr>
              <w:t xml:space="preserve">                                                                   </w:t>
            </w:r>
            <w:r w:rsidRPr="007956B1">
              <w:rPr>
                <w:rFonts w:cs="Calibri"/>
                <w:sz w:val="20"/>
                <w:szCs w:val="20"/>
              </w:rPr>
              <w:t>ore 4</w:t>
            </w:r>
          </w:p>
          <w:p w:rsidR="00661920" w:rsidRPr="007956B1" w:rsidRDefault="00661920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b/>
                <w:sz w:val="20"/>
                <w:szCs w:val="20"/>
              </w:rPr>
            </w:pPr>
          </w:p>
          <w:p w:rsidR="00562075" w:rsidRPr="007956B1" w:rsidRDefault="00562075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b/>
                <w:sz w:val="20"/>
                <w:szCs w:val="20"/>
              </w:rPr>
            </w:pPr>
            <w:r w:rsidRPr="007956B1">
              <w:rPr>
                <w:rFonts w:cs="Calibri"/>
                <w:b/>
                <w:sz w:val="20"/>
                <w:szCs w:val="20"/>
              </w:rPr>
              <w:t>AZIONE 2</w:t>
            </w:r>
            <w:r w:rsidR="00281020" w:rsidRPr="007956B1">
              <w:rPr>
                <w:rFonts w:cs="Calibri"/>
                <w:b/>
                <w:sz w:val="20"/>
                <w:szCs w:val="20"/>
              </w:rPr>
              <w:t>.</w:t>
            </w:r>
          </w:p>
          <w:p w:rsidR="00562075" w:rsidRPr="007956B1" w:rsidRDefault="00562075" w:rsidP="00AE1C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b/>
                <w:sz w:val="20"/>
                <w:szCs w:val="20"/>
              </w:rPr>
            </w:pPr>
            <w:r w:rsidRPr="007956B1">
              <w:rPr>
                <w:rFonts w:cs="Calibri"/>
                <w:b/>
                <w:sz w:val="20"/>
                <w:szCs w:val="20"/>
              </w:rPr>
              <w:t>“Dal gesto grafico alla scrittura</w:t>
            </w:r>
            <w:r w:rsidR="00504FB1">
              <w:rPr>
                <w:rFonts w:cs="Calibri"/>
                <w:b/>
                <w:sz w:val="20"/>
                <w:szCs w:val="20"/>
              </w:rPr>
              <w:t xml:space="preserve"> – laboratorio grafo motorio</w:t>
            </w:r>
            <w:r w:rsidRPr="007956B1">
              <w:rPr>
                <w:rFonts w:cs="Calibri"/>
                <w:b/>
                <w:sz w:val="20"/>
                <w:szCs w:val="20"/>
              </w:rPr>
              <w:t>”</w:t>
            </w:r>
          </w:p>
          <w:p w:rsidR="00281020" w:rsidRPr="007956B1" w:rsidRDefault="00281020" w:rsidP="00AE1C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Ricerca-Azione"/>
              </w:smartTagPr>
              <w:r w:rsidRPr="007956B1">
                <w:rPr>
                  <w:sz w:val="20"/>
                  <w:szCs w:val="20"/>
                </w:rPr>
                <w:lastRenderedPageBreak/>
                <w:t>La Ricerca-Azione</w:t>
              </w:r>
            </w:smartTag>
            <w:r w:rsidRPr="007956B1">
              <w:rPr>
                <w:sz w:val="20"/>
                <w:szCs w:val="20"/>
              </w:rPr>
              <w:t xml:space="preserve"> “Dal gesto grafico alla scrittura”, avviata </w:t>
            </w:r>
            <w:r w:rsidR="00504FB1">
              <w:rPr>
                <w:sz w:val="20"/>
                <w:szCs w:val="20"/>
              </w:rPr>
              <w:t>nel 2010</w:t>
            </w:r>
            <w:r w:rsidR="008E5CB4" w:rsidRPr="007956B1">
              <w:rPr>
                <w:sz w:val="20"/>
                <w:szCs w:val="20"/>
              </w:rPr>
              <w:t xml:space="preserve"> </w:t>
            </w:r>
            <w:r w:rsidRPr="007956B1">
              <w:rPr>
                <w:sz w:val="20"/>
                <w:szCs w:val="20"/>
              </w:rPr>
              <w:t>da un gruppo di ricerca costituito dai docenti degli alunni di cinque anni (</w:t>
            </w:r>
            <w:r w:rsidR="008E5CB4" w:rsidRPr="007956B1">
              <w:rPr>
                <w:sz w:val="20"/>
                <w:szCs w:val="20"/>
              </w:rPr>
              <w:t>1</w:t>
            </w:r>
            <w:r w:rsidRPr="007956B1">
              <w:rPr>
                <w:sz w:val="20"/>
                <w:szCs w:val="20"/>
              </w:rPr>
              <w:t xml:space="preserve"> sezione completa e </w:t>
            </w:r>
            <w:r w:rsidR="008E5CB4" w:rsidRPr="007956B1">
              <w:rPr>
                <w:sz w:val="20"/>
                <w:szCs w:val="20"/>
              </w:rPr>
              <w:t>3</w:t>
            </w:r>
            <w:r w:rsidRPr="007956B1">
              <w:rPr>
                <w:sz w:val="20"/>
                <w:szCs w:val="20"/>
              </w:rPr>
              <w:t xml:space="preserve"> miste con alcuni alunni di cinque anni) e i docenti </w:t>
            </w:r>
            <w:r w:rsidR="001B7382">
              <w:rPr>
                <w:sz w:val="20"/>
                <w:szCs w:val="20"/>
              </w:rPr>
              <w:t>della scuola primaria</w:t>
            </w:r>
            <w:r w:rsidRPr="007956B1">
              <w:rPr>
                <w:sz w:val="20"/>
                <w:szCs w:val="20"/>
              </w:rPr>
              <w:t>, opera</w:t>
            </w:r>
            <w:r w:rsidR="008E5CB4" w:rsidRPr="007956B1">
              <w:rPr>
                <w:sz w:val="20"/>
                <w:szCs w:val="20"/>
              </w:rPr>
              <w:t xml:space="preserve"> invece sulla scrittura in base alla ricerca della dottoressa A. Venturelli, nella sua evoluzione dallo </w:t>
            </w:r>
            <w:r w:rsidRPr="007956B1">
              <w:rPr>
                <w:sz w:val="20"/>
                <w:szCs w:val="20"/>
              </w:rPr>
              <w:t xml:space="preserve">scarabocchio </w:t>
            </w:r>
            <w:r w:rsidR="008E5CB4" w:rsidRPr="007956B1">
              <w:rPr>
                <w:sz w:val="20"/>
                <w:szCs w:val="20"/>
              </w:rPr>
              <w:t>al</w:t>
            </w:r>
            <w:r w:rsidRPr="007956B1">
              <w:rPr>
                <w:sz w:val="20"/>
                <w:szCs w:val="20"/>
              </w:rPr>
              <w:t xml:space="preserve"> disegno e infine</w:t>
            </w:r>
            <w:r w:rsidR="008E5CB4" w:rsidRPr="007956B1">
              <w:rPr>
                <w:sz w:val="20"/>
                <w:szCs w:val="20"/>
              </w:rPr>
              <w:t xml:space="preserve"> </w:t>
            </w:r>
            <w:r w:rsidRPr="007956B1">
              <w:rPr>
                <w:sz w:val="20"/>
                <w:szCs w:val="20"/>
              </w:rPr>
              <w:t xml:space="preserve"> all’acquisizione della scrittura.  </w:t>
            </w:r>
          </w:p>
          <w:p w:rsidR="00281020" w:rsidRPr="007956B1" w:rsidRDefault="00DD3A3D" w:rsidP="00AE1C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Nella scuola dell’infanzia, per il consolidamento dei prerequisiti motori e spaziali sottesi alle abilità principali relative alla scrittura, finalizzati al corretto sviluppo della coordinazione oculo-manuale, si prevedono</w:t>
            </w:r>
            <w:r w:rsidR="005F11D3" w:rsidRPr="007956B1">
              <w:rPr>
                <w:sz w:val="20"/>
                <w:szCs w:val="20"/>
              </w:rPr>
              <w:t>:</w:t>
            </w:r>
          </w:p>
          <w:p w:rsidR="008E5CB4" w:rsidRPr="007956B1" w:rsidRDefault="008E5CB4" w:rsidP="00AE1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 xml:space="preserve">interventi d’educazione motoria </w:t>
            </w:r>
          </w:p>
          <w:p w:rsidR="008E5CB4" w:rsidRPr="007956B1" w:rsidRDefault="008E5CB4" w:rsidP="00AE1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percorsi grafici e manipolativi che curino</w:t>
            </w:r>
            <w:r w:rsidR="00974EED" w:rsidRPr="007956B1">
              <w:rPr>
                <w:sz w:val="20"/>
                <w:szCs w:val="20"/>
              </w:rPr>
              <w:t xml:space="preserve"> il pregrafismo in modo preciso.</w:t>
            </w:r>
          </w:p>
          <w:p w:rsidR="00281020" w:rsidRPr="007956B1" w:rsidRDefault="008E5CB4" w:rsidP="00AE1C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N</w:t>
            </w:r>
            <w:r w:rsidR="00281020" w:rsidRPr="007956B1">
              <w:rPr>
                <w:sz w:val="20"/>
                <w:szCs w:val="20"/>
              </w:rPr>
              <w:t>ella scuola primaria</w:t>
            </w:r>
            <w:r w:rsidRPr="007956B1">
              <w:rPr>
                <w:sz w:val="20"/>
                <w:szCs w:val="20"/>
              </w:rPr>
              <w:t xml:space="preserve"> si prevedono:</w:t>
            </w:r>
          </w:p>
          <w:p w:rsidR="00281020" w:rsidRPr="007956B1" w:rsidRDefault="00281020" w:rsidP="00AE1CA4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progetto di accoglienza e continuità incentrato su attività di allenamento preparatorio alla scrittura;</w:t>
            </w:r>
          </w:p>
          <w:p w:rsidR="00281020" w:rsidRPr="007956B1" w:rsidRDefault="00281020" w:rsidP="00AE1CA4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approccio alla scrittura come proposto dalle ri</w:t>
            </w:r>
            <w:r w:rsidR="001B7382">
              <w:rPr>
                <w:sz w:val="20"/>
                <w:szCs w:val="20"/>
              </w:rPr>
              <w:t>cerche di Alessandra Venturelli.</w:t>
            </w:r>
          </w:p>
          <w:p w:rsidR="00562075" w:rsidRPr="007956B1" w:rsidRDefault="001B7382" w:rsidP="00AE1CA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Tale attività laboratoriale è diventata contenuto dell’azione di continuità..</w:t>
            </w:r>
          </w:p>
          <w:p w:rsidR="00562075" w:rsidRPr="007956B1" w:rsidRDefault="00562075" w:rsidP="00AE1CA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62075" w:rsidRPr="007956B1" w:rsidRDefault="00562075" w:rsidP="00AE1CA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56B1">
              <w:rPr>
                <w:rFonts w:cs="Calibri"/>
                <w:b/>
                <w:bCs/>
                <w:sz w:val="20"/>
                <w:szCs w:val="20"/>
              </w:rPr>
              <w:t>AZIONE 3</w:t>
            </w:r>
            <w:r w:rsidR="009829D1">
              <w:rPr>
                <w:rFonts w:cs="Calibri"/>
                <w:b/>
                <w:bCs/>
                <w:sz w:val="20"/>
                <w:szCs w:val="20"/>
              </w:rPr>
              <w:t>/4</w:t>
            </w:r>
          </w:p>
          <w:p w:rsidR="00281020" w:rsidRPr="007956B1" w:rsidRDefault="00795054" w:rsidP="00AE1CA4">
            <w:pPr>
              <w:spacing w:after="0" w:line="240" w:lineRule="auto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7956B1">
              <w:rPr>
                <w:rFonts w:cs="Calibri"/>
                <w:b/>
                <w:bCs/>
                <w:i/>
                <w:sz w:val="20"/>
                <w:szCs w:val="20"/>
              </w:rPr>
              <w:t>Sportello d’ascolto e consulenza</w:t>
            </w:r>
          </w:p>
          <w:p w:rsidR="00281020" w:rsidRPr="007956B1" w:rsidRDefault="00281020" w:rsidP="00AE1C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 xml:space="preserve">Il terzo tipo di intervento parte dalla consapevolezza dei docenti che la presenza di un alunno DSA in un gruppo-classe è un  valore aggiunto, in quanto occasione di approfondimento di metodologie </w:t>
            </w:r>
            <w:r w:rsidR="00974EED" w:rsidRPr="007956B1">
              <w:rPr>
                <w:sz w:val="20"/>
                <w:szCs w:val="20"/>
              </w:rPr>
              <w:t>didattiche a vantaggio di tutti.</w:t>
            </w:r>
            <w:r w:rsidRPr="007956B1">
              <w:rPr>
                <w:sz w:val="20"/>
                <w:szCs w:val="20"/>
              </w:rPr>
              <w:t xml:space="preserve"> </w:t>
            </w:r>
            <w:r w:rsidR="00974EED" w:rsidRPr="007956B1">
              <w:rPr>
                <w:sz w:val="20"/>
                <w:szCs w:val="20"/>
              </w:rPr>
              <w:t>S</w:t>
            </w:r>
            <w:r w:rsidRPr="007956B1">
              <w:rPr>
                <w:sz w:val="20"/>
                <w:szCs w:val="20"/>
              </w:rPr>
              <w:t>pesso però l’attività svolta in classe, anche se ben impostata, non è sufficiente a completare il percorso verso l’</w:t>
            </w:r>
            <w:r w:rsidRPr="007956B1">
              <w:rPr>
                <w:b/>
                <w:bCs/>
                <w:sz w:val="20"/>
                <w:szCs w:val="20"/>
              </w:rPr>
              <w:t>autonomia</w:t>
            </w:r>
            <w:r w:rsidR="00974EED" w:rsidRPr="007956B1">
              <w:rPr>
                <w:sz w:val="20"/>
                <w:szCs w:val="20"/>
              </w:rPr>
              <w:t xml:space="preserve"> degli alunni con DSA; d</w:t>
            </w:r>
            <w:r w:rsidRPr="007956B1">
              <w:rPr>
                <w:sz w:val="20"/>
                <w:szCs w:val="20"/>
              </w:rPr>
              <w:t xml:space="preserve">ai colloqui con le famiglie emerge come i compiti a casa possano essere ancora “l’incubo” giornaliero dei bambini dislessici e dei loro genitori. Gli alunni con DSA incontrano difficoltà in particolar modo nella scuola secondaria di primo grado, quando la complessità delle materie di studio aumenta e un aiuto pomeridiano “esterno” è indispensabile. </w:t>
            </w:r>
          </w:p>
          <w:p w:rsidR="00281020" w:rsidRPr="007956B1" w:rsidRDefault="00281020" w:rsidP="00AE1C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 xml:space="preserve">L’I.C. “G. Marconi” intende </w:t>
            </w:r>
            <w:r w:rsidR="00205F69" w:rsidRPr="00205F69">
              <w:rPr>
                <w:sz w:val="20"/>
                <w:szCs w:val="20"/>
              </w:rPr>
              <w:t>rafforzare</w:t>
            </w:r>
            <w:r w:rsidR="002E1950" w:rsidRPr="00205F69">
              <w:rPr>
                <w:sz w:val="20"/>
                <w:szCs w:val="20"/>
              </w:rPr>
              <w:t xml:space="preserve"> l’attività dell</w:t>
            </w:r>
            <w:r w:rsidRPr="00205F69">
              <w:rPr>
                <w:sz w:val="20"/>
                <w:szCs w:val="20"/>
              </w:rPr>
              <w:t>o</w:t>
            </w:r>
            <w:r w:rsidRPr="007956B1">
              <w:rPr>
                <w:sz w:val="20"/>
                <w:szCs w:val="20"/>
              </w:rPr>
              <w:t xml:space="preserve"> </w:t>
            </w:r>
            <w:r w:rsidRPr="007956B1">
              <w:rPr>
                <w:b/>
                <w:bCs/>
                <w:sz w:val="20"/>
                <w:szCs w:val="20"/>
              </w:rPr>
              <w:t>sportello di consulenza per docenti, famiglie</w:t>
            </w:r>
            <w:r w:rsidRPr="007956B1">
              <w:rPr>
                <w:sz w:val="20"/>
                <w:szCs w:val="20"/>
              </w:rPr>
              <w:t xml:space="preserve"> e </w:t>
            </w:r>
            <w:r w:rsidRPr="007956B1">
              <w:rPr>
                <w:b/>
                <w:sz w:val="20"/>
                <w:szCs w:val="20"/>
              </w:rPr>
              <w:t>alunni</w:t>
            </w:r>
            <w:r w:rsidRPr="007956B1">
              <w:rPr>
                <w:sz w:val="20"/>
                <w:szCs w:val="20"/>
              </w:rPr>
              <w:t>, gestiti da personale esperto qualificato p</w:t>
            </w:r>
            <w:r w:rsidR="00974EED" w:rsidRPr="007956B1">
              <w:rPr>
                <w:sz w:val="20"/>
                <w:szCs w:val="20"/>
              </w:rPr>
              <w:t>er offrire un punto di riferimento e</w:t>
            </w:r>
            <w:r w:rsidRPr="007956B1">
              <w:rPr>
                <w:sz w:val="20"/>
                <w:szCs w:val="20"/>
              </w:rPr>
              <w:t xml:space="preserve"> un supporto </w:t>
            </w:r>
            <w:r w:rsidR="00734D26" w:rsidRPr="007956B1">
              <w:rPr>
                <w:sz w:val="20"/>
                <w:szCs w:val="20"/>
              </w:rPr>
              <w:t xml:space="preserve">anche </w:t>
            </w:r>
            <w:r w:rsidRPr="007956B1">
              <w:rPr>
                <w:sz w:val="20"/>
                <w:szCs w:val="20"/>
              </w:rPr>
              <w:t>“umano</w:t>
            </w:r>
            <w:r w:rsidR="001B7382">
              <w:rPr>
                <w:sz w:val="20"/>
                <w:szCs w:val="20"/>
              </w:rPr>
              <w:t>”:</w:t>
            </w:r>
            <w:r w:rsidR="00660399">
              <w:rPr>
                <w:b/>
                <w:sz w:val="20"/>
                <w:szCs w:val="20"/>
              </w:rPr>
              <w:t xml:space="preserve"> Casarini Antonella, Generali Tiziana</w:t>
            </w:r>
            <w:r w:rsidR="00AE1CA4">
              <w:rPr>
                <w:sz w:val="20"/>
                <w:szCs w:val="20"/>
              </w:rPr>
              <w:t xml:space="preserve"> </w:t>
            </w:r>
            <w:r w:rsidR="00AE1CA4" w:rsidRPr="00AE1CA4">
              <w:rPr>
                <w:b/>
                <w:sz w:val="20"/>
                <w:szCs w:val="20"/>
              </w:rPr>
              <w:t xml:space="preserve">e Ottavia </w:t>
            </w:r>
            <w:proofErr w:type="spellStart"/>
            <w:r w:rsidR="00AE1CA4" w:rsidRPr="00AE1CA4">
              <w:rPr>
                <w:b/>
                <w:sz w:val="20"/>
                <w:szCs w:val="20"/>
              </w:rPr>
              <w:t>Bardaro</w:t>
            </w:r>
            <w:proofErr w:type="spellEnd"/>
            <w:r w:rsidR="00AE1CA4" w:rsidRPr="00AE1CA4">
              <w:rPr>
                <w:b/>
                <w:sz w:val="20"/>
                <w:szCs w:val="20"/>
              </w:rPr>
              <w:t>.</w:t>
            </w:r>
          </w:p>
          <w:p w:rsidR="00281020" w:rsidRPr="007956B1" w:rsidRDefault="00281020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956B1">
              <w:rPr>
                <w:b/>
                <w:sz w:val="20"/>
                <w:szCs w:val="20"/>
              </w:rPr>
              <w:t xml:space="preserve">AZIONI PREVISTE </w:t>
            </w:r>
            <w:r w:rsidR="00661920" w:rsidRPr="007956B1">
              <w:rPr>
                <w:b/>
                <w:sz w:val="20"/>
                <w:szCs w:val="20"/>
              </w:rPr>
              <w:t>PER I DOCENTI</w:t>
            </w:r>
          </w:p>
          <w:p w:rsidR="00281020" w:rsidRPr="007956B1" w:rsidRDefault="00281020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Muovendo dalla necessità d’ideare nuove modalità di formazione, più coinvolgenti e fuori dall’ottica f</w:t>
            </w:r>
            <w:r w:rsidR="00661920" w:rsidRPr="007956B1">
              <w:rPr>
                <w:sz w:val="20"/>
                <w:szCs w:val="20"/>
              </w:rPr>
              <w:t>r</w:t>
            </w:r>
            <w:r w:rsidRPr="007956B1">
              <w:rPr>
                <w:sz w:val="20"/>
                <w:szCs w:val="20"/>
              </w:rPr>
              <w:t xml:space="preserve">ontale – trasmissiva, si ritiene che la possibilità di un </w:t>
            </w:r>
            <w:r w:rsidR="00661920" w:rsidRPr="007956B1">
              <w:rPr>
                <w:sz w:val="20"/>
                <w:szCs w:val="20"/>
              </w:rPr>
              <w:t>confronto</w:t>
            </w:r>
            <w:r w:rsidRPr="007956B1">
              <w:rPr>
                <w:sz w:val="20"/>
                <w:szCs w:val="20"/>
              </w:rPr>
              <w:t xml:space="preserve"> costante e continuato, ‘vicino’</w:t>
            </w:r>
            <w:r w:rsidR="000700FD" w:rsidRPr="007956B1">
              <w:rPr>
                <w:sz w:val="20"/>
                <w:szCs w:val="20"/>
              </w:rPr>
              <w:t>,</w:t>
            </w:r>
            <w:r w:rsidRPr="007956B1">
              <w:rPr>
                <w:sz w:val="20"/>
                <w:szCs w:val="20"/>
              </w:rPr>
              <w:t xml:space="preserve"> possa indurre e </w:t>
            </w:r>
            <w:r w:rsidR="00C12C46" w:rsidRPr="007956B1">
              <w:rPr>
                <w:sz w:val="20"/>
                <w:szCs w:val="20"/>
              </w:rPr>
              <w:t>sostenere</w:t>
            </w:r>
            <w:r w:rsidRPr="007956B1">
              <w:rPr>
                <w:sz w:val="20"/>
                <w:szCs w:val="20"/>
              </w:rPr>
              <w:t xml:space="preserve"> meglio la ricerca didattica necessaria per fronteggiare complessità quali</w:t>
            </w:r>
            <w:r w:rsidR="000700FD" w:rsidRPr="007956B1">
              <w:rPr>
                <w:sz w:val="20"/>
                <w:szCs w:val="20"/>
              </w:rPr>
              <w:t xml:space="preserve"> quell</w:t>
            </w:r>
            <w:r w:rsidR="00AE1CA4">
              <w:rPr>
                <w:sz w:val="20"/>
                <w:szCs w:val="20"/>
              </w:rPr>
              <w:t>e poste dai DSA.</w:t>
            </w:r>
            <w:r w:rsidR="000700FD" w:rsidRPr="007956B1">
              <w:rPr>
                <w:sz w:val="20"/>
                <w:szCs w:val="20"/>
              </w:rPr>
              <w:t xml:space="preserve"> L’</w:t>
            </w:r>
            <w:r w:rsidR="00C12C46" w:rsidRPr="007956B1">
              <w:rPr>
                <w:sz w:val="20"/>
                <w:szCs w:val="20"/>
              </w:rPr>
              <w:t>opportunit</w:t>
            </w:r>
            <w:r w:rsidRPr="007956B1">
              <w:rPr>
                <w:sz w:val="20"/>
                <w:szCs w:val="20"/>
              </w:rPr>
              <w:t>à di creare momenti strutturati di scambio, di verifiche in iti</w:t>
            </w:r>
            <w:r w:rsidR="00DD3A3D" w:rsidRPr="007956B1">
              <w:rPr>
                <w:sz w:val="20"/>
                <w:szCs w:val="20"/>
              </w:rPr>
              <w:t>nere</w:t>
            </w:r>
            <w:r w:rsidR="00B07506" w:rsidRPr="007956B1">
              <w:rPr>
                <w:sz w:val="20"/>
                <w:szCs w:val="20"/>
              </w:rPr>
              <w:t>,</w:t>
            </w:r>
            <w:r w:rsidR="00DD3A3D" w:rsidRPr="007956B1">
              <w:rPr>
                <w:sz w:val="20"/>
                <w:szCs w:val="20"/>
              </w:rPr>
              <w:t xml:space="preserve"> è </w:t>
            </w:r>
            <w:r w:rsidR="000700FD" w:rsidRPr="007956B1">
              <w:rPr>
                <w:sz w:val="20"/>
                <w:szCs w:val="20"/>
              </w:rPr>
              <w:t xml:space="preserve">pertanto </w:t>
            </w:r>
            <w:r w:rsidR="00DD3A3D" w:rsidRPr="007956B1">
              <w:rPr>
                <w:sz w:val="20"/>
                <w:szCs w:val="20"/>
              </w:rPr>
              <w:t>da considerarsi un tipo</w:t>
            </w:r>
            <w:r w:rsidRPr="007956B1">
              <w:rPr>
                <w:sz w:val="20"/>
                <w:szCs w:val="20"/>
              </w:rPr>
              <w:t xml:space="preserve"> di formazione </w:t>
            </w:r>
            <w:proofErr w:type="spellStart"/>
            <w:r w:rsidRPr="007956B1">
              <w:rPr>
                <w:i/>
                <w:sz w:val="20"/>
                <w:szCs w:val="20"/>
              </w:rPr>
              <w:t>pe</w:t>
            </w:r>
            <w:r w:rsidR="00C12C46" w:rsidRPr="007956B1">
              <w:rPr>
                <w:i/>
                <w:sz w:val="20"/>
                <w:szCs w:val="20"/>
              </w:rPr>
              <w:t>er</w:t>
            </w:r>
            <w:proofErr w:type="spellEnd"/>
            <w:r w:rsidR="00C12C46" w:rsidRPr="007956B1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="00C12C46" w:rsidRPr="007956B1">
              <w:rPr>
                <w:i/>
                <w:sz w:val="20"/>
                <w:szCs w:val="20"/>
              </w:rPr>
              <w:t>pee</w:t>
            </w:r>
            <w:r w:rsidRPr="007956B1">
              <w:rPr>
                <w:i/>
                <w:sz w:val="20"/>
                <w:szCs w:val="20"/>
              </w:rPr>
              <w:t>r</w:t>
            </w:r>
            <w:proofErr w:type="spellEnd"/>
            <w:r w:rsidRPr="007956B1">
              <w:rPr>
                <w:sz w:val="20"/>
                <w:szCs w:val="20"/>
              </w:rPr>
              <w:t xml:space="preserve">, in </w:t>
            </w:r>
            <w:r w:rsidR="00C12C46" w:rsidRPr="007956B1">
              <w:rPr>
                <w:sz w:val="20"/>
                <w:szCs w:val="20"/>
              </w:rPr>
              <w:t>situazione</w:t>
            </w:r>
            <w:r w:rsidRPr="007956B1">
              <w:rPr>
                <w:sz w:val="20"/>
                <w:szCs w:val="20"/>
              </w:rPr>
              <w:t>, più circoscritta, ma più mirata.</w:t>
            </w:r>
          </w:p>
          <w:p w:rsidR="00281020" w:rsidRPr="007956B1" w:rsidRDefault="00281020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Per i docenti che si trovano ad impostare il processo di insegnamento/apprendimento in classi dov’è presente spesso più di un alunno con DSA, l’esperto rappresent</w:t>
            </w:r>
            <w:r w:rsidR="00661920" w:rsidRPr="007956B1">
              <w:rPr>
                <w:sz w:val="20"/>
                <w:szCs w:val="20"/>
              </w:rPr>
              <w:t>a</w:t>
            </w:r>
            <w:r w:rsidRPr="007956B1">
              <w:rPr>
                <w:sz w:val="20"/>
                <w:szCs w:val="20"/>
              </w:rPr>
              <w:t xml:space="preserve"> un valido mediatore tra la teoria, che molti ormai in buona parte conoscono, e la prassi didattica, in grado soprattutto di fornire indicazioni per progettare un piano personalizzato efficace e tenere costantemente monitorati sia l’andamento scolastico che il benessere degli interessati.</w:t>
            </w:r>
          </w:p>
          <w:p w:rsidR="00661920" w:rsidRPr="007956B1" w:rsidRDefault="00661920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Processi previsti:</w:t>
            </w:r>
          </w:p>
          <w:p w:rsidR="005F11D3" w:rsidRPr="007956B1" w:rsidRDefault="005F11D3" w:rsidP="00AE1CA4">
            <w:pPr>
              <w:numPr>
                <w:ilvl w:val="1"/>
                <w:numId w:val="1"/>
              </w:numPr>
              <w:tabs>
                <w:tab w:val="clear" w:pos="1440"/>
                <w:tab w:val="num" w:pos="777"/>
              </w:tabs>
              <w:autoSpaceDE w:val="0"/>
              <w:autoSpaceDN w:val="0"/>
              <w:adjustRightInd w:val="0"/>
              <w:spacing w:after="0" w:line="240" w:lineRule="auto"/>
              <w:ind w:left="777" w:hanging="425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 xml:space="preserve">supporto nella presa in carico dell’alunno con DSA </w:t>
            </w:r>
          </w:p>
          <w:p w:rsidR="005F11D3" w:rsidRPr="007956B1" w:rsidRDefault="005F11D3" w:rsidP="00AE1CA4">
            <w:pPr>
              <w:numPr>
                <w:ilvl w:val="1"/>
                <w:numId w:val="1"/>
              </w:numPr>
              <w:tabs>
                <w:tab w:val="clear" w:pos="1440"/>
                <w:tab w:val="num" w:pos="777"/>
              </w:tabs>
              <w:autoSpaceDE w:val="0"/>
              <w:autoSpaceDN w:val="0"/>
              <w:adjustRightInd w:val="0"/>
              <w:spacing w:after="0" w:line="240" w:lineRule="auto"/>
              <w:ind w:left="777" w:hanging="425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supporto nella gestione in classe dell’alunno con DSA per superare l’ansia legata all’adozione di percorsi individualizzati/personalizzati;</w:t>
            </w:r>
          </w:p>
          <w:p w:rsidR="005F11D3" w:rsidRPr="007956B1" w:rsidRDefault="005F11D3" w:rsidP="00AE1CA4">
            <w:pPr>
              <w:numPr>
                <w:ilvl w:val="1"/>
                <w:numId w:val="1"/>
              </w:numPr>
              <w:tabs>
                <w:tab w:val="clear" w:pos="1440"/>
                <w:tab w:val="num" w:pos="777"/>
              </w:tabs>
              <w:autoSpaceDE w:val="0"/>
              <w:autoSpaceDN w:val="0"/>
              <w:adjustRightInd w:val="0"/>
              <w:spacing w:after="0" w:line="240" w:lineRule="auto"/>
              <w:ind w:left="777" w:hanging="425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ulteriori incontri con operatori A</w:t>
            </w:r>
            <w:r w:rsidR="0035371D">
              <w:rPr>
                <w:sz w:val="20"/>
                <w:szCs w:val="20"/>
              </w:rPr>
              <w:t>SL</w:t>
            </w:r>
            <w:r w:rsidRPr="007956B1">
              <w:rPr>
                <w:sz w:val="20"/>
                <w:szCs w:val="20"/>
              </w:rPr>
              <w:t xml:space="preserve">/NPI se si </w:t>
            </w:r>
            <w:r w:rsidR="000700FD" w:rsidRPr="007956B1">
              <w:rPr>
                <w:sz w:val="20"/>
                <w:szCs w:val="20"/>
              </w:rPr>
              <w:t>tratta di alunni in trattamento</w:t>
            </w:r>
          </w:p>
          <w:p w:rsidR="00281020" w:rsidRPr="007956B1" w:rsidRDefault="00281020" w:rsidP="00AE1CA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collaborazione e cura nell’elaborazione di materiali specifici in ba</w:t>
            </w:r>
            <w:r w:rsidR="000700FD" w:rsidRPr="007956B1">
              <w:rPr>
                <w:sz w:val="20"/>
                <w:szCs w:val="20"/>
              </w:rPr>
              <w:t>se a criteri quali, per esempio:</w:t>
            </w:r>
            <w:r w:rsidRPr="007956B1">
              <w:rPr>
                <w:sz w:val="20"/>
                <w:szCs w:val="20"/>
              </w:rPr>
              <w:t xml:space="preserve"> </w:t>
            </w:r>
          </w:p>
          <w:p w:rsidR="00281020" w:rsidRPr="007956B1" w:rsidRDefault="00281020" w:rsidP="00AE1CA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la leggibilità (</w:t>
            </w:r>
            <w:proofErr w:type="spellStart"/>
            <w:r w:rsidRPr="007956B1">
              <w:rPr>
                <w:sz w:val="20"/>
                <w:szCs w:val="20"/>
              </w:rPr>
              <w:t>crf</w:t>
            </w:r>
            <w:proofErr w:type="spellEnd"/>
            <w:r w:rsidRPr="007956B1">
              <w:rPr>
                <w:sz w:val="20"/>
                <w:szCs w:val="20"/>
              </w:rPr>
              <w:t xml:space="preserve">. Metodo </w:t>
            </w:r>
            <w:proofErr w:type="spellStart"/>
            <w:r w:rsidRPr="007956B1">
              <w:rPr>
                <w:sz w:val="20"/>
                <w:szCs w:val="20"/>
              </w:rPr>
              <w:t>Gulpease</w:t>
            </w:r>
            <w:proofErr w:type="spellEnd"/>
            <w:r w:rsidRPr="007956B1">
              <w:rPr>
                <w:sz w:val="20"/>
                <w:szCs w:val="20"/>
              </w:rPr>
              <w:t xml:space="preserve">), </w:t>
            </w:r>
          </w:p>
          <w:p w:rsidR="00281020" w:rsidRDefault="00281020" w:rsidP="00AE1CA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lastRenderedPageBreak/>
              <w:t>la sc</w:t>
            </w:r>
            <w:r w:rsidR="000700FD" w:rsidRPr="007956B1">
              <w:rPr>
                <w:sz w:val="20"/>
                <w:szCs w:val="20"/>
              </w:rPr>
              <w:t>hematizzazione e l’uso di mappe.</w:t>
            </w:r>
          </w:p>
          <w:p w:rsidR="009829D1" w:rsidRDefault="009829D1" w:rsidP="00AE1CA4">
            <w:pPr>
              <w:autoSpaceDE w:val="0"/>
              <w:autoSpaceDN w:val="0"/>
              <w:adjustRightInd w:val="0"/>
              <w:spacing w:after="0" w:line="240" w:lineRule="auto"/>
              <w:ind w:left="2340"/>
              <w:jc w:val="both"/>
              <w:rPr>
                <w:sz w:val="20"/>
                <w:szCs w:val="20"/>
              </w:rPr>
            </w:pPr>
          </w:p>
          <w:p w:rsidR="009829D1" w:rsidRPr="009829D1" w:rsidRDefault="009829D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829D1">
              <w:rPr>
                <w:b/>
                <w:sz w:val="20"/>
                <w:szCs w:val="20"/>
              </w:rPr>
              <w:t>Gruppo di ricerca alunni con bisogni speciali e supporto agli inseg</w:t>
            </w:r>
            <w:r w:rsidR="00660399">
              <w:rPr>
                <w:b/>
                <w:sz w:val="20"/>
                <w:szCs w:val="20"/>
              </w:rPr>
              <w:t>n</w:t>
            </w:r>
            <w:r w:rsidRPr="009829D1">
              <w:rPr>
                <w:b/>
                <w:sz w:val="20"/>
                <w:szCs w:val="20"/>
              </w:rPr>
              <w:t>anti</w:t>
            </w:r>
          </w:p>
          <w:p w:rsidR="001B7382" w:rsidRDefault="001B7382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65F">
              <w:rPr>
                <w:sz w:val="20"/>
                <w:szCs w:val="20"/>
              </w:rPr>
              <w:t>Nel corrente anno scolastico</w:t>
            </w:r>
            <w:r>
              <w:rPr>
                <w:sz w:val="20"/>
                <w:szCs w:val="20"/>
              </w:rPr>
              <w:t xml:space="preserve"> si è costituito un </w:t>
            </w:r>
            <w:r w:rsidRPr="00986296">
              <w:rPr>
                <w:b/>
                <w:sz w:val="20"/>
                <w:szCs w:val="20"/>
              </w:rPr>
              <w:t>gruppo di lavoro</w:t>
            </w:r>
            <w:r>
              <w:rPr>
                <w:sz w:val="20"/>
                <w:szCs w:val="20"/>
              </w:rPr>
              <w:t xml:space="preserve"> </w:t>
            </w:r>
            <w:r w:rsidR="005F5061">
              <w:rPr>
                <w:sz w:val="20"/>
                <w:szCs w:val="20"/>
              </w:rPr>
              <w:t>composto</w:t>
            </w:r>
            <w:r>
              <w:rPr>
                <w:sz w:val="20"/>
                <w:szCs w:val="20"/>
              </w:rPr>
              <w:t xml:space="preserve"> da docenti della scuola primaria e secondaria per censire tutto il materiale presente a scuola, raccogliere e documentare esperienze, sperimentare strumenti compensativi.</w:t>
            </w:r>
          </w:p>
          <w:p w:rsidR="00C12C46" w:rsidRPr="007956B1" w:rsidRDefault="00C12C46" w:rsidP="00AE1C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Operatori: docenti con esperienza consolidata</w:t>
            </w:r>
            <w:r w:rsidR="00E64D6D">
              <w:rPr>
                <w:sz w:val="20"/>
                <w:szCs w:val="20"/>
              </w:rPr>
              <w:t xml:space="preserve"> </w:t>
            </w:r>
            <w:r w:rsidR="00E64D6D">
              <w:rPr>
                <w:b/>
                <w:sz w:val="20"/>
                <w:szCs w:val="20"/>
              </w:rPr>
              <w:t xml:space="preserve">Casarini Antonella, </w:t>
            </w:r>
            <w:r w:rsidR="004309CE">
              <w:rPr>
                <w:b/>
                <w:sz w:val="20"/>
                <w:szCs w:val="20"/>
              </w:rPr>
              <w:t>G</w:t>
            </w:r>
            <w:r w:rsidR="00E64D6D">
              <w:rPr>
                <w:b/>
                <w:sz w:val="20"/>
                <w:szCs w:val="20"/>
              </w:rPr>
              <w:t>enerali Tiziana</w:t>
            </w:r>
            <w:r w:rsidR="00E64D6D">
              <w:rPr>
                <w:sz w:val="20"/>
                <w:szCs w:val="20"/>
              </w:rPr>
              <w:t xml:space="preserve"> </w:t>
            </w:r>
            <w:r w:rsidR="00AE1CA4">
              <w:rPr>
                <w:sz w:val="20"/>
                <w:szCs w:val="20"/>
              </w:rPr>
              <w:t xml:space="preserve">e </w:t>
            </w:r>
            <w:r w:rsidR="00AE1CA4" w:rsidRPr="00AE1CA4">
              <w:rPr>
                <w:b/>
                <w:sz w:val="20"/>
                <w:szCs w:val="20"/>
              </w:rPr>
              <w:t>Ottavia</w:t>
            </w:r>
            <w:r w:rsidR="00AE1C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E1CA4">
              <w:rPr>
                <w:b/>
                <w:sz w:val="20"/>
                <w:szCs w:val="20"/>
              </w:rPr>
              <w:t>Bardaro</w:t>
            </w:r>
            <w:proofErr w:type="spellEnd"/>
            <w:r w:rsidR="00AE1CA4">
              <w:rPr>
                <w:b/>
                <w:sz w:val="20"/>
                <w:szCs w:val="20"/>
              </w:rPr>
              <w:t>.</w:t>
            </w:r>
          </w:p>
          <w:p w:rsidR="00C12C46" w:rsidRPr="007956B1" w:rsidRDefault="00986296" w:rsidP="00AE1CA4">
            <w:pPr>
              <w:autoSpaceDE w:val="0"/>
              <w:autoSpaceDN w:val="0"/>
              <w:adjustRightInd w:val="0"/>
              <w:spacing w:after="0" w:line="240" w:lineRule="auto"/>
              <w:ind w:left="777" w:hanging="7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Sportello </w:t>
            </w:r>
            <w:r w:rsidR="00C12C46" w:rsidRPr="007956B1">
              <w:rPr>
                <w:sz w:val="20"/>
                <w:szCs w:val="20"/>
              </w:rPr>
              <w:t>2 ore alla settimana</w:t>
            </w:r>
          </w:p>
          <w:p w:rsidR="00281020" w:rsidRDefault="00986296" w:rsidP="00AE1CA4">
            <w:pPr>
              <w:autoSpaceDE w:val="0"/>
              <w:autoSpaceDN w:val="0"/>
              <w:adjustRightInd w:val="0"/>
              <w:spacing w:after="0" w:line="240" w:lineRule="auto"/>
              <w:ind w:left="919" w:hanging="9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7728E">
              <w:rPr>
                <w:sz w:val="20"/>
                <w:szCs w:val="20"/>
              </w:rPr>
              <w:t xml:space="preserve">Totale complessivo n. </w:t>
            </w:r>
            <w:r w:rsidR="00AE1CA4">
              <w:rPr>
                <w:sz w:val="20"/>
                <w:szCs w:val="20"/>
              </w:rPr>
              <w:t>85</w:t>
            </w:r>
            <w:r w:rsidR="00B7728E">
              <w:rPr>
                <w:sz w:val="20"/>
                <w:szCs w:val="20"/>
              </w:rPr>
              <w:t xml:space="preserve"> ore</w:t>
            </w:r>
          </w:p>
          <w:p w:rsidR="009829D1" w:rsidRPr="007956B1" w:rsidRDefault="009829D1" w:rsidP="00AE1CA4">
            <w:pPr>
              <w:autoSpaceDE w:val="0"/>
              <w:autoSpaceDN w:val="0"/>
              <w:adjustRightInd w:val="0"/>
              <w:spacing w:after="0" w:line="240" w:lineRule="auto"/>
              <w:ind w:left="919" w:hanging="9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del gruppo di ricerca in base alla disponibilità del FIS.</w:t>
            </w:r>
          </w:p>
          <w:p w:rsidR="009829D1" w:rsidRPr="007956B1" w:rsidRDefault="009829D1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956B1">
              <w:rPr>
                <w:b/>
                <w:sz w:val="20"/>
                <w:szCs w:val="20"/>
              </w:rPr>
              <w:t>AZIONI PREVISTE PER LE FAMIGLIE</w:t>
            </w:r>
          </w:p>
          <w:p w:rsidR="009829D1" w:rsidRPr="007956B1" w:rsidRDefault="009829D1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Per le famiglie infine, raccordandosi con il servizio di NPI ed eventualmente con il CS</w:t>
            </w:r>
            <w:r>
              <w:rPr>
                <w:sz w:val="20"/>
                <w:szCs w:val="20"/>
              </w:rPr>
              <w:t>H</w:t>
            </w:r>
            <w:r w:rsidRPr="007956B1">
              <w:rPr>
                <w:sz w:val="20"/>
                <w:szCs w:val="20"/>
              </w:rPr>
              <w:t>, lo sportello, a seconda dei bisogni, rappresent</w:t>
            </w:r>
            <w:r>
              <w:rPr>
                <w:sz w:val="20"/>
                <w:szCs w:val="20"/>
              </w:rPr>
              <w:t>a</w:t>
            </w:r>
            <w:r w:rsidRPr="007956B1">
              <w:rPr>
                <w:sz w:val="20"/>
                <w:szCs w:val="20"/>
              </w:rPr>
              <w:t xml:space="preserve"> una valida fonte di consigli pratici per vivere con la massima serenità possibile un problema che spesso viene ritenuto insormontabile. </w:t>
            </w:r>
          </w:p>
          <w:p w:rsidR="009829D1" w:rsidRPr="007956B1" w:rsidRDefault="009829D1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Si prevedono le seguenti azioni:</w:t>
            </w:r>
          </w:p>
          <w:p w:rsidR="009829D1" w:rsidRPr="007956B1" w:rsidRDefault="009829D1" w:rsidP="00AE1CA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supporto nella gestione dell’esperienza scolastica del figlio-alunno con DSA</w:t>
            </w:r>
          </w:p>
          <w:p w:rsidR="009829D1" w:rsidRPr="007956B1" w:rsidRDefault="009829D1" w:rsidP="00AE1CA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momenti di incontro per un costante monitoraggio del processo d’apprendimento, con particolare attenzione al ruolo del docente e al ruolo della famiglia.</w:t>
            </w:r>
          </w:p>
          <w:p w:rsidR="009829D1" w:rsidRPr="007956B1" w:rsidRDefault="009829D1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Naturalmente tutti gli interventi, dalle consulenze al tutoring, saranno strettamente raccordati tra loro mediante azioni concordate fra i diversi esperti i quali fungeranno anche da mediatori nei confronti delle diverse tipologie degli utenti (docenti singoli o team/consigli di classe, alunni o famiglie) e in stretto rapporto con la NPI di Castelfranco E.</w:t>
            </w:r>
          </w:p>
          <w:p w:rsidR="00C730F2" w:rsidRPr="007956B1" w:rsidRDefault="00C730F2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2C46" w:rsidRDefault="009829D1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AZIONE 5</w:t>
            </w:r>
          </w:p>
          <w:p w:rsidR="009829D1" w:rsidRPr="007956B1" w:rsidRDefault="00AE1CA4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Uso consapevole degli strumenti compensativi</w:t>
            </w:r>
            <w:r w:rsidR="009829D1">
              <w:rPr>
                <w:b/>
                <w:sz w:val="20"/>
                <w:szCs w:val="20"/>
              </w:rPr>
              <w:t xml:space="preserve"> per alunni DSA</w:t>
            </w:r>
          </w:p>
          <w:p w:rsidR="00281020" w:rsidRPr="007956B1" w:rsidRDefault="00986296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questo anno scolastico è stato attivato uno spazio compiti rivolto agli alunni con DSA, condotto da una neuropsicologa </w:t>
            </w:r>
            <w:r w:rsidRPr="001B7382">
              <w:rPr>
                <w:b/>
                <w:sz w:val="20"/>
                <w:szCs w:val="20"/>
              </w:rPr>
              <w:t xml:space="preserve"> </w:t>
            </w:r>
            <w:r w:rsidRPr="00986296">
              <w:rPr>
                <w:sz w:val="20"/>
                <w:szCs w:val="20"/>
              </w:rPr>
              <w:t>per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6296">
              <w:rPr>
                <w:sz w:val="20"/>
                <w:szCs w:val="20"/>
              </w:rPr>
              <w:t>potenziare</w:t>
            </w:r>
            <w:r>
              <w:rPr>
                <w:sz w:val="20"/>
                <w:szCs w:val="20"/>
              </w:rPr>
              <w:t xml:space="preserve"> l’uso degli strumenti compensativi </w:t>
            </w:r>
            <w:r w:rsidR="00281020" w:rsidRPr="00986296">
              <w:rPr>
                <w:sz w:val="20"/>
                <w:szCs w:val="20"/>
              </w:rPr>
              <w:t>e</w:t>
            </w:r>
            <w:r w:rsidR="00281020" w:rsidRPr="007956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per avere uno </w:t>
            </w:r>
            <w:r w:rsidR="00281020" w:rsidRPr="007956B1">
              <w:rPr>
                <w:sz w:val="20"/>
                <w:szCs w:val="20"/>
              </w:rPr>
              <w:t xml:space="preserve">stimolo importante nel percorso di accettazione delle proprie difficoltà, </w:t>
            </w:r>
            <w:r>
              <w:rPr>
                <w:sz w:val="20"/>
                <w:szCs w:val="20"/>
              </w:rPr>
              <w:t>ma anche per codificare strategie adeguate ed eff</w:t>
            </w:r>
            <w:r w:rsidR="009829D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caci.</w:t>
            </w:r>
          </w:p>
          <w:p w:rsidR="00281020" w:rsidRPr="007956B1" w:rsidRDefault="00281020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6B1">
              <w:rPr>
                <w:sz w:val="20"/>
                <w:szCs w:val="20"/>
              </w:rPr>
              <w:t>Si preved</w:t>
            </w:r>
            <w:r w:rsidR="00F41246" w:rsidRPr="007956B1">
              <w:rPr>
                <w:sz w:val="20"/>
                <w:szCs w:val="20"/>
              </w:rPr>
              <w:t>ono</w:t>
            </w:r>
            <w:r w:rsidRPr="007956B1">
              <w:rPr>
                <w:sz w:val="20"/>
                <w:szCs w:val="20"/>
              </w:rPr>
              <w:t xml:space="preserve"> per gli alunni della scuola secondaria</w:t>
            </w:r>
            <w:r w:rsidR="00F41246" w:rsidRPr="007956B1">
              <w:rPr>
                <w:sz w:val="20"/>
                <w:szCs w:val="20"/>
              </w:rPr>
              <w:t xml:space="preserve"> le seguenti azioni:</w:t>
            </w:r>
          </w:p>
          <w:p w:rsidR="00C12C46" w:rsidRPr="007956B1" w:rsidRDefault="00C12C46" w:rsidP="00AE1CA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e</w:t>
            </w:r>
            <w:r w:rsidR="00C730F2" w:rsidRPr="007956B1">
              <w:rPr>
                <w:rFonts w:cs="Calibri"/>
                <w:sz w:val="20"/>
                <w:szCs w:val="20"/>
              </w:rPr>
              <w:t>videnziare in capo a ciascuno</w:t>
            </w:r>
            <w:r w:rsidRPr="007956B1">
              <w:rPr>
                <w:rFonts w:cs="Calibri"/>
                <w:sz w:val="20"/>
                <w:szCs w:val="20"/>
              </w:rPr>
              <w:t xml:space="preserve"> i singoli punti di forza </w:t>
            </w:r>
          </w:p>
          <w:p w:rsidR="00C12C46" w:rsidRPr="007956B1" w:rsidRDefault="00C12C46" w:rsidP="00AE1CA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presentare e avviare all’uso consapevole d</w:t>
            </w:r>
            <w:r w:rsidR="00CE7A13" w:rsidRPr="007956B1">
              <w:rPr>
                <w:rFonts w:cs="Calibri"/>
                <w:sz w:val="20"/>
                <w:szCs w:val="20"/>
              </w:rPr>
              <w:t xml:space="preserve">i strategie compensative, quali, </w:t>
            </w:r>
            <w:r w:rsidRPr="007956B1">
              <w:rPr>
                <w:rFonts w:cs="Calibri"/>
                <w:sz w:val="20"/>
                <w:szCs w:val="20"/>
              </w:rPr>
              <w:t xml:space="preserve">per esempio, lo sviluppo della capacità di ascolto e la memoria verbale </w:t>
            </w:r>
            <w:r w:rsidR="005F5061">
              <w:rPr>
                <w:rFonts w:cs="Calibri"/>
                <w:sz w:val="20"/>
                <w:szCs w:val="20"/>
              </w:rPr>
              <w:t xml:space="preserve">ed </w:t>
            </w:r>
            <w:r w:rsidRPr="007956B1">
              <w:rPr>
                <w:rFonts w:cs="Calibri"/>
                <w:sz w:val="20"/>
                <w:szCs w:val="20"/>
              </w:rPr>
              <w:t xml:space="preserve">uditiva, anche attraverso percorsi metacognitivi </w:t>
            </w:r>
          </w:p>
          <w:p w:rsidR="00C12C46" w:rsidRPr="007956B1" w:rsidRDefault="00CE7A13" w:rsidP="00AE1CA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s</w:t>
            </w:r>
            <w:r w:rsidR="00C12C46" w:rsidRPr="007956B1">
              <w:rPr>
                <w:rFonts w:cs="Calibri"/>
                <w:sz w:val="20"/>
                <w:szCs w:val="20"/>
              </w:rPr>
              <w:t>viluppare l’acquisizione di abilità e competen</w:t>
            </w:r>
            <w:r w:rsidR="005F5061">
              <w:rPr>
                <w:rFonts w:cs="Calibri"/>
                <w:sz w:val="20"/>
                <w:szCs w:val="20"/>
              </w:rPr>
              <w:t>ze attraverso l’</w:t>
            </w:r>
            <w:r w:rsidR="00C12C46" w:rsidRPr="007956B1">
              <w:rPr>
                <w:rFonts w:cs="Calibri"/>
                <w:sz w:val="20"/>
                <w:szCs w:val="20"/>
              </w:rPr>
              <w:t>utilizzo privilegiato, ma non esclusivo,  del canale visivo (illustrazioni, video).</w:t>
            </w:r>
          </w:p>
          <w:p w:rsidR="00C12C46" w:rsidRPr="007956B1" w:rsidRDefault="00C12C46" w:rsidP="00AE1CA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 xml:space="preserve">sollecitare la rappresentazione di idee sotto forma di mappe e schemi  da utilizzare come facilitatori procedurali </w:t>
            </w:r>
            <w:r w:rsidR="00CE7A13" w:rsidRPr="007956B1">
              <w:rPr>
                <w:rFonts w:cs="Calibri"/>
                <w:sz w:val="20"/>
                <w:szCs w:val="20"/>
              </w:rPr>
              <w:t>nella produzione di un compito</w:t>
            </w:r>
          </w:p>
          <w:p w:rsidR="00C12C46" w:rsidRPr="007956B1" w:rsidRDefault="00C12C46" w:rsidP="00AE1CA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indurre un apprendimento significativo mediante il collegamento dei nuovi input alle esperienze e conoscenze pregresse</w:t>
            </w:r>
          </w:p>
          <w:p w:rsidR="00C12C46" w:rsidRPr="007956B1" w:rsidRDefault="00C12C46" w:rsidP="00AE1CA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favorire l’utilizzazione immediata e sistematica in diversi contesti di abilità e conoscenze mediante attività di tipo laboratoriale</w:t>
            </w:r>
          </w:p>
          <w:p w:rsidR="00E776CD" w:rsidRPr="007956B1" w:rsidRDefault="00C12C46" w:rsidP="00AE1CA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956B1">
              <w:rPr>
                <w:rFonts w:cs="Calibri"/>
                <w:sz w:val="20"/>
                <w:szCs w:val="20"/>
              </w:rPr>
              <w:t>ridurre il carico esecutivo implicato nella realizzazione di un compito.</w:t>
            </w:r>
            <w:r w:rsidR="00C730F2" w:rsidRPr="007956B1">
              <w:rPr>
                <w:rFonts w:cs="Calibri"/>
                <w:sz w:val="20"/>
                <w:szCs w:val="20"/>
              </w:rPr>
              <w:t xml:space="preserve"> </w:t>
            </w:r>
          </w:p>
          <w:p w:rsidR="00C12C46" w:rsidRPr="007956B1" w:rsidRDefault="00986296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L’operatrice</w:t>
            </w:r>
            <w:r w:rsidR="00C12C46" w:rsidRPr="007956B1">
              <w:rPr>
                <w:rFonts w:cs="Calibri"/>
                <w:sz w:val="20"/>
                <w:szCs w:val="20"/>
              </w:rPr>
              <w:t xml:space="preserve"> opererà nel piccolo gruppo favorendo l’instaurarsi di un clima teso ad aumentare l’autostima e a infondere nell’alunno un senso di autoefficacia, sollecitandone la motivazione e facendogli chiaramente percepire, mediante un costante rinforzo positivo, di avere le capacità necessarie per poter svolgere un compito e raggiungere un obiettivo didattico-cognitivo. </w:t>
            </w:r>
          </w:p>
          <w:p w:rsidR="00BC5AF8" w:rsidRPr="008170A2" w:rsidRDefault="006E16A1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 gruppi di H 1 </w:t>
            </w:r>
            <w:r w:rsidR="00986296" w:rsidRPr="008170A2">
              <w:rPr>
                <w:sz w:val="20"/>
                <w:szCs w:val="20"/>
              </w:rPr>
              <w:t>ciascuno.</w:t>
            </w:r>
          </w:p>
          <w:p w:rsidR="00C56AA1" w:rsidRPr="007956B1" w:rsidRDefault="00986296" w:rsidP="00AE1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170A2">
              <w:rPr>
                <w:sz w:val="20"/>
                <w:szCs w:val="20"/>
              </w:rPr>
              <w:t>Espert</w:t>
            </w:r>
            <w:r w:rsidR="00DC28BE" w:rsidRPr="008170A2">
              <w:rPr>
                <w:sz w:val="20"/>
                <w:szCs w:val="20"/>
              </w:rPr>
              <w:t>o</w:t>
            </w:r>
            <w:r w:rsidRPr="008170A2">
              <w:rPr>
                <w:sz w:val="20"/>
                <w:szCs w:val="20"/>
              </w:rPr>
              <w:t xml:space="preserve">: </w:t>
            </w:r>
            <w:r w:rsidR="00DC28BE" w:rsidRPr="008170A2">
              <w:rPr>
                <w:sz w:val="20"/>
                <w:szCs w:val="20"/>
              </w:rPr>
              <w:t>selezionato</w:t>
            </w:r>
          </w:p>
        </w:tc>
      </w:tr>
      <w:tr w:rsidR="00562075" w:rsidRPr="004E7958" w:rsidTr="00AE1CA4">
        <w:tc>
          <w:tcPr>
            <w:tcW w:w="3192" w:type="dxa"/>
          </w:tcPr>
          <w:p w:rsidR="00C56AA1" w:rsidRPr="00106A60" w:rsidRDefault="00C56AA1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lastRenderedPageBreak/>
              <w:t>ATTIVITA’ PREVISTE/CONTENUTI</w:t>
            </w:r>
          </w:p>
          <w:p w:rsidR="00C56AA1" w:rsidRPr="009B352E" w:rsidRDefault="00C56AA1" w:rsidP="00AE1C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06A60">
              <w:rPr>
                <w:rFonts w:cs="Calibri"/>
                <w:b/>
              </w:rPr>
              <w:t>TEMPI</w:t>
            </w:r>
          </w:p>
        </w:tc>
        <w:tc>
          <w:tcPr>
            <w:tcW w:w="6839" w:type="dxa"/>
          </w:tcPr>
          <w:p w:rsidR="00C56AA1" w:rsidRPr="004E7958" w:rsidRDefault="00562075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E7958">
              <w:rPr>
                <w:rFonts w:cs="Calibri"/>
                <w:sz w:val="20"/>
                <w:szCs w:val="20"/>
              </w:rPr>
              <w:t>Cfr. sopra</w:t>
            </w:r>
          </w:p>
          <w:p w:rsidR="00562075" w:rsidRPr="004E7958" w:rsidRDefault="00562075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709C">
              <w:rPr>
                <w:rFonts w:cs="Calibri"/>
                <w:sz w:val="20"/>
                <w:szCs w:val="20"/>
                <w:highlight w:val="yellow"/>
              </w:rPr>
              <w:t>Da novembre</w:t>
            </w:r>
            <w:r w:rsidR="00E92025" w:rsidRPr="00BC709C">
              <w:rPr>
                <w:rFonts w:cs="Calibri"/>
                <w:sz w:val="20"/>
                <w:szCs w:val="20"/>
                <w:highlight w:val="yellow"/>
              </w:rPr>
              <w:t xml:space="preserve"> 201</w:t>
            </w:r>
            <w:r w:rsidR="00AE1CA4" w:rsidRPr="00BC709C">
              <w:rPr>
                <w:rFonts w:cs="Calibri"/>
                <w:sz w:val="20"/>
                <w:szCs w:val="20"/>
                <w:highlight w:val="yellow"/>
              </w:rPr>
              <w:t>8</w:t>
            </w:r>
            <w:r w:rsidRPr="00BC709C">
              <w:rPr>
                <w:rFonts w:cs="Calibri"/>
                <w:sz w:val="20"/>
                <w:szCs w:val="20"/>
                <w:highlight w:val="yellow"/>
              </w:rPr>
              <w:t xml:space="preserve"> a giugno</w:t>
            </w:r>
            <w:r w:rsidR="00E92025" w:rsidRPr="00BC709C">
              <w:rPr>
                <w:rFonts w:cs="Calibri"/>
                <w:sz w:val="20"/>
                <w:szCs w:val="20"/>
                <w:highlight w:val="yellow"/>
              </w:rPr>
              <w:t xml:space="preserve"> 201</w:t>
            </w:r>
            <w:r w:rsidR="00AE1CA4" w:rsidRPr="00BC709C">
              <w:rPr>
                <w:rFonts w:cs="Calibri"/>
                <w:sz w:val="20"/>
                <w:szCs w:val="20"/>
                <w:highlight w:val="yellow"/>
              </w:rPr>
              <w:t>9</w:t>
            </w:r>
          </w:p>
        </w:tc>
      </w:tr>
      <w:tr w:rsidR="00C56AA1" w:rsidRPr="004E7958" w:rsidTr="00AE1CA4">
        <w:tc>
          <w:tcPr>
            <w:tcW w:w="3192" w:type="dxa"/>
          </w:tcPr>
          <w:p w:rsidR="00C56AA1" w:rsidRPr="00106A60" w:rsidRDefault="00C56AA1" w:rsidP="00AE1CA4">
            <w:pPr>
              <w:spacing w:after="0" w:line="240" w:lineRule="auto"/>
              <w:rPr>
                <w:rFonts w:cs="Calibri"/>
                <w:b/>
              </w:rPr>
            </w:pPr>
            <w:r w:rsidRPr="00106A60">
              <w:rPr>
                <w:rFonts w:cs="Calibri"/>
                <w:b/>
              </w:rPr>
              <w:t>MATERIALI</w:t>
            </w:r>
          </w:p>
        </w:tc>
        <w:tc>
          <w:tcPr>
            <w:tcW w:w="6839" w:type="dxa"/>
          </w:tcPr>
          <w:p w:rsidR="00C56AA1" w:rsidRPr="004E7958" w:rsidRDefault="009B352E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Si utilizzano le strutture e le strumentazioni esistenti nell’Istituzione. </w:t>
            </w:r>
          </w:p>
        </w:tc>
      </w:tr>
      <w:tr w:rsidR="00DA6B01" w:rsidRPr="004E7958" w:rsidTr="00AE1CA4">
        <w:tc>
          <w:tcPr>
            <w:tcW w:w="3192" w:type="dxa"/>
          </w:tcPr>
          <w:p w:rsidR="00DA6B01" w:rsidRPr="00106A60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  <w:r w:rsidRPr="00106A60">
              <w:rPr>
                <w:rFonts w:cs="Calibri"/>
                <w:b/>
                <w:bCs/>
                <w:lang w:eastAsia="it-IT"/>
              </w:rPr>
              <w:t>VERIFICA/VALUTAZIONE a fine Progetto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b/>
                <w:bCs/>
                <w:sz w:val="20"/>
                <w:szCs w:val="20"/>
                <w:lang w:eastAsia="it-IT"/>
              </w:rPr>
              <w:t>Team di classe: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· conoscenza, verifica e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valutazione delle competenze e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dei bisogni in ingresso;</w:t>
            </w:r>
          </w:p>
          <w:p w:rsidR="00DA6B01" w:rsidRPr="005411FE" w:rsidRDefault="005F506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· analisi in itinere (</w:t>
            </w:r>
            <w:r w:rsidR="00DA6B01" w:rsidRPr="005411FE">
              <w:rPr>
                <w:rFonts w:cs="Calibri"/>
                <w:sz w:val="20"/>
                <w:szCs w:val="20"/>
                <w:lang w:eastAsia="it-IT"/>
              </w:rPr>
              <w:t>a fine II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quadrimestre) per individuare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progressi, difficoltà, risultati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ottenuti;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· relazione finale con verifica e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valutazione dei risultati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ottenuti; incontri e confronti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con i soggetti esterni coinvolti:</w:t>
            </w:r>
          </w:p>
          <w:p w:rsidR="00DA6B01" w:rsidRPr="005411FE" w:rsidRDefault="00DA6B01" w:rsidP="00AE1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famiglie, operatori socio</w:t>
            </w:r>
          </w:p>
          <w:p w:rsidR="00DA6B01" w:rsidRPr="009B352E" w:rsidRDefault="00DA6B01" w:rsidP="00AE1C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411FE">
              <w:rPr>
                <w:rFonts w:cs="Calibri"/>
                <w:sz w:val="20"/>
                <w:szCs w:val="20"/>
                <w:lang w:eastAsia="it-IT"/>
              </w:rPr>
              <w:t>educativi, specialisti.</w:t>
            </w:r>
          </w:p>
        </w:tc>
        <w:tc>
          <w:tcPr>
            <w:tcW w:w="6839" w:type="dxa"/>
          </w:tcPr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Azione 1</w:t>
            </w:r>
            <w:r w:rsidR="00F32E2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32E27">
              <w:rPr>
                <w:rFonts w:cs="Calibri"/>
                <w:b/>
                <w:i/>
                <w:sz w:val="20"/>
                <w:szCs w:val="20"/>
              </w:rPr>
              <w:t>Parole in cantiere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Osservazione degli alunni in situazione</w:t>
            </w:r>
          </w:p>
          <w:p w:rsidR="00CE7A13" w:rsidRDefault="00CE7A13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Restituzione degli esiti dello screening da parte degli operatori alle insegnanti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Confronto delle osservazioni con gli esiti dello screening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Restituzione in forma riservata degli esiti alle famiglie </w:t>
            </w:r>
            <w:r w:rsidR="00734D26">
              <w:rPr>
                <w:rFonts w:cs="Calibri"/>
                <w:sz w:val="20"/>
                <w:szCs w:val="20"/>
              </w:rPr>
              <w:t xml:space="preserve">della scuola primaria </w:t>
            </w:r>
            <w:r>
              <w:rPr>
                <w:rFonts w:cs="Calibri"/>
                <w:sz w:val="20"/>
                <w:szCs w:val="20"/>
              </w:rPr>
              <w:t>per eventuale consulto specialistico</w:t>
            </w:r>
          </w:p>
          <w:p w:rsidR="00DA6B01" w:rsidRDefault="00734D26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Individuazione e a</w:t>
            </w:r>
            <w:r w:rsidR="00DA6B01">
              <w:rPr>
                <w:rFonts w:cs="Calibri"/>
                <w:sz w:val="20"/>
                <w:szCs w:val="20"/>
              </w:rPr>
              <w:t>pplicazione di strategie adeguate (sportello)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Azione 2</w:t>
            </w:r>
            <w:r w:rsidR="00F32E27">
              <w:rPr>
                <w:rFonts w:cs="Calibri"/>
                <w:sz w:val="20"/>
                <w:szCs w:val="20"/>
              </w:rPr>
              <w:t xml:space="preserve">. </w:t>
            </w:r>
            <w:r w:rsidR="00F32E27" w:rsidRPr="00F32E27">
              <w:rPr>
                <w:rFonts w:cs="Calibri"/>
                <w:b/>
                <w:i/>
                <w:sz w:val="20"/>
                <w:szCs w:val="20"/>
              </w:rPr>
              <w:t>Dal gesto grafico alla scrittura</w:t>
            </w:r>
            <w:r w:rsidR="007C2C24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Redazione del diario di bordo da parte dei docenti di classe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Verbali degli incontri del gruppo di lavoro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Pubblicazione</w:t>
            </w:r>
            <w:r w:rsidR="00CE7A13">
              <w:rPr>
                <w:rFonts w:cs="Calibri"/>
                <w:sz w:val="20"/>
                <w:szCs w:val="20"/>
              </w:rPr>
              <w:t xml:space="preserve"> del percorso svolto sul sito</w:t>
            </w:r>
            <w:r w:rsidR="00734D26">
              <w:rPr>
                <w:rFonts w:cs="Calibri"/>
                <w:sz w:val="20"/>
                <w:szCs w:val="20"/>
              </w:rPr>
              <w:t xml:space="preserve"> della scuola</w:t>
            </w:r>
            <w:r w:rsidR="00CE7A13">
              <w:rPr>
                <w:rFonts w:cs="Calibri"/>
                <w:sz w:val="20"/>
                <w:szCs w:val="20"/>
              </w:rPr>
              <w:t xml:space="preserve"> e</w:t>
            </w:r>
            <w:r>
              <w:rPr>
                <w:rFonts w:cs="Calibri"/>
                <w:sz w:val="20"/>
                <w:szCs w:val="20"/>
              </w:rPr>
              <w:t xml:space="preserve"> in formato cartaceo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Esposizione degli esiti in sede di consiglio d’interclasse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A6B01" w:rsidRPr="00F32E27" w:rsidRDefault="00DA6B01" w:rsidP="00AE1CA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Azione 3</w:t>
            </w:r>
            <w:r w:rsidR="009829D1">
              <w:rPr>
                <w:rFonts w:cs="Calibri"/>
                <w:sz w:val="20"/>
                <w:szCs w:val="20"/>
              </w:rPr>
              <w:t>/4</w:t>
            </w:r>
            <w:r w:rsidR="00F32E27">
              <w:rPr>
                <w:rFonts w:cs="Calibri"/>
                <w:sz w:val="20"/>
                <w:szCs w:val="20"/>
              </w:rPr>
              <w:t xml:space="preserve"> </w:t>
            </w:r>
            <w:r w:rsidR="00F32E27" w:rsidRPr="00F32E27">
              <w:rPr>
                <w:rFonts w:cs="Calibri"/>
                <w:b/>
                <w:i/>
                <w:sz w:val="20"/>
                <w:szCs w:val="20"/>
              </w:rPr>
              <w:t>Sportello d’ascolto e consulenza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Registrazione del c</w:t>
            </w:r>
            <w:r w:rsidR="00CE7A13">
              <w:rPr>
                <w:rFonts w:cs="Calibri"/>
                <w:sz w:val="20"/>
                <w:szCs w:val="20"/>
              </w:rPr>
              <w:t>lima di classe e delle relazioni scuola-</w:t>
            </w:r>
            <w:r>
              <w:rPr>
                <w:rFonts w:cs="Calibri"/>
                <w:sz w:val="20"/>
                <w:szCs w:val="20"/>
              </w:rPr>
              <w:t>famiglia</w:t>
            </w:r>
          </w:p>
          <w:p w:rsidR="00DA6B01" w:rsidRPr="005A2E08" w:rsidRDefault="00DA6B01" w:rsidP="00AE1CA4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Registrazione del numero di accessi</w:t>
            </w:r>
            <w:r w:rsidR="005A2E08">
              <w:rPr>
                <w:rFonts w:cs="Calibri"/>
                <w:sz w:val="20"/>
                <w:szCs w:val="20"/>
              </w:rPr>
              <w:t xml:space="preserve"> </w:t>
            </w:r>
            <w:r w:rsidR="005A2E08" w:rsidRPr="00AB180A">
              <w:rPr>
                <w:rFonts w:cs="Calibri"/>
                <w:sz w:val="20"/>
                <w:szCs w:val="20"/>
              </w:rPr>
              <w:t>suddivisi per tipologia</w:t>
            </w:r>
          </w:p>
          <w:p w:rsidR="00DA6B01" w:rsidRDefault="00DA6B01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Censimento del tipo di consulenze richieste con conseguente calibratura dell’offerta stessa</w:t>
            </w:r>
          </w:p>
          <w:p w:rsidR="00DA6B01" w:rsidRDefault="00D51177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Questionari sul</w:t>
            </w:r>
            <w:r w:rsidR="00DA6B01">
              <w:rPr>
                <w:rFonts w:cs="Calibri"/>
                <w:sz w:val="20"/>
                <w:szCs w:val="20"/>
              </w:rPr>
              <w:t xml:space="preserve"> gradimento delle consulenze da parte di docenti, alunni e famiglie</w:t>
            </w:r>
          </w:p>
          <w:p w:rsidR="00DA6B01" w:rsidRDefault="00DA6B0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Verifica  attraverso la documentazione delle esperienze di:</w:t>
            </w:r>
          </w:p>
          <w:p w:rsidR="00DA6B01" w:rsidRDefault="00734D26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DA6B01">
              <w:rPr>
                <w:rFonts w:cs="Calibri"/>
                <w:sz w:val="20"/>
                <w:szCs w:val="20"/>
              </w:rPr>
              <w:t>apacità di gestire in modo sicuro la personalizzazione</w:t>
            </w:r>
            <w:r>
              <w:rPr>
                <w:rFonts w:cs="Calibri"/>
                <w:sz w:val="20"/>
                <w:szCs w:val="20"/>
              </w:rPr>
              <w:t xml:space="preserve"> da parte dei docenti</w:t>
            </w:r>
          </w:p>
          <w:p w:rsidR="00DA6B01" w:rsidRDefault="00734D26" w:rsidP="00AE1CA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DA6B01">
              <w:rPr>
                <w:rFonts w:cs="Calibri"/>
                <w:sz w:val="20"/>
                <w:szCs w:val="20"/>
              </w:rPr>
              <w:t>apacità di utilizzare in modo sicuro strategie adeg</w:t>
            </w:r>
            <w:r w:rsidR="00D51177">
              <w:rPr>
                <w:rFonts w:cs="Calibri"/>
                <w:sz w:val="20"/>
                <w:szCs w:val="20"/>
              </w:rPr>
              <w:t>uate (dall’uso delle tecnologie</w:t>
            </w:r>
            <w:r w:rsidR="00DA6B01">
              <w:rPr>
                <w:rFonts w:cs="Calibri"/>
                <w:sz w:val="20"/>
                <w:szCs w:val="20"/>
              </w:rPr>
              <w:t xml:space="preserve"> alla semplificazione dei testi) </w:t>
            </w:r>
          </w:p>
          <w:p w:rsidR="00DA6B01" w:rsidRDefault="00CE7A13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Costituzione di una b</w:t>
            </w:r>
            <w:r w:rsidR="00DF0457">
              <w:rPr>
                <w:rFonts w:cs="Calibri"/>
                <w:sz w:val="20"/>
                <w:szCs w:val="20"/>
              </w:rPr>
              <w:t>anca dati di buone prassi</w:t>
            </w:r>
            <w:r w:rsidR="00DA6B01">
              <w:rPr>
                <w:rFonts w:cs="Calibri"/>
                <w:sz w:val="20"/>
                <w:szCs w:val="20"/>
              </w:rPr>
              <w:t xml:space="preserve"> </w:t>
            </w:r>
            <w:r w:rsidR="00DF0457">
              <w:rPr>
                <w:rFonts w:cs="Calibri"/>
                <w:sz w:val="20"/>
                <w:szCs w:val="20"/>
              </w:rPr>
              <w:t>(</w:t>
            </w:r>
            <w:r w:rsidR="00DA6B01">
              <w:rPr>
                <w:rFonts w:cs="Calibri"/>
                <w:sz w:val="20"/>
                <w:szCs w:val="20"/>
              </w:rPr>
              <w:t>esperienze, material</w:t>
            </w:r>
            <w:r w:rsidR="00734D26">
              <w:rPr>
                <w:rFonts w:cs="Calibri"/>
                <w:sz w:val="20"/>
                <w:szCs w:val="20"/>
              </w:rPr>
              <w:t>i ecc.</w:t>
            </w:r>
            <w:r w:rsidR="00DF0457">
              <w:rPr>
                <w:rFonts w:cs="Calibri"/>
                <w:sz w:val="20"/>
                <w:szCs w:val="20"/>
              </w:rPr>
              <w:t>).</w:t>
            </w:r>
          </w:p>
          <w:p w:rsidR="007C2C24" w:rsidRDefault="007C2C24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B4E41" w:rsidRPr="006B4E41" w:rsidRDefault="007C2C24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Azione 5 </w:t>
            </w:r>
            <w:r w:rsidR="006B4E41">
              <w:rPr>
                <w:rFonts w:cs="Calibri"/>
                <w:b/>
                <w:i/>
                <w:sz w:val="20"/>
                <w:szCs w:val="20"/>
              </w:rPr>
              <w:t xml:space="preserve">Laboratorio DSA (extrascolastico) </w:t>
            </w:r>
            <w:r w:rsidR="006B4E41" w:rsidRPr="006B4E41">
              <w:rPr>
                <w:rFonts w:cs="Calibri"/>
                <w:sz w:val="20"/>
                <w:szCs w:val="20"/>
              </w:rPr>
              <w:t>rivolto ad alunni della scuola secondaria condotto da esperti esterni</w:t>
            </w:r>
          </w:p>
          <w:p w:rsidR="006B4E41" w:rsidRDefault="006B4E4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65C80" w:rsidRPr="006B4E41" w:rsidRDefault="006B4E41" w:rsidP="00AE1C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Azione 6 </w:t>
            </w:r>
            <w:r w:rsidRPr="006B4E41">
              <w:rPr>
                <w:rFonts w:cs="Calibri"/>
                <w:b/>
                <w:sz w:val="20"/>
                <w:szCs w:val="20"/>
              </w:rPr>
              <w:t>Laboratorio sull’uso degli strumenti compensativi</w:t>
            </w:r>
            <w:r>
              <w:rPr>
                <w:rFonts w:cs="Calibri"/>
                <w:sz w:val="20"/>
                <w:szCs w:val="20"/>
              </w:rPr>
              <w:t>, scuola primaria classi V, gestito da personale esperto interno</w:t>
            </w:r>
            <w:r w:rsidR="00565C80" w:rsidRPr="00565C80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5F11D3" w:rsidRPr="004E7958" w:rsidRDefault="005F11D3" w:rsidP="00AE1CA4">
      <w:pPr>
        <w:spacing w:after="0" w:line="240" w:lineRule="auto"/>
        <w:jc w:val="right"/>
        <w:rPr>
          <w:rFonts w:cs="Calibri"/>
          <w:sz w:val="20"/>
          <w:szCs w:val="20"/>
        </w:rPr>
      </w:pPr>
    </w:p>
    <w:sectPr w:rsidR="005F11D3" w:rsidRPr="004E7958" w:rsidSect="000638E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01" w:rsidRDefault="00C87801" w:rsidP="00281020">
      <w:pPr>
        <w:spacing w:after="0" w:line="240" w:lineRule="auto"/>
      </w:pPr>
      <w:r>
        <w:separator/>
      </w:r>
    </w:p>
  </w:endnote>
  <w:endnote w:type="continuationSeparator" w:id="0">
    <w:p w:rsidR="00C87801" w:rsidRDefault="00C87801" w:rsidP="0028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E8" w:rsidRDefault="005A3AE8" w:rsidP="007C2C2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0C0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01" w:rsidRDefault="00C87801" w:rsidP="00281020">
      <w:pPr>
        <w:spacing w:after="0" w:line="240" w:lineRule="auto"/>
      </w:pPr>
      <w:r>
        <w:separator/>
      </w:r>
    </w:p>
  </w:footnote>
  <w:footnote w:type="continuationSeparator" w:id="0">
    <w:p w:rsidR="00C87801" w:rsidRDefault="00C87801" w:rsidP="00281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3115BB"/>
    <w:multiLevelType w:val="hybridMultilevel"/>
    <w:tmpl w:val="B75E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919"/>
    <w:multiLevelType w:val="hybridMultilevel"/>
    <w:tmpl w:val="1188C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5B5038"/>
    <w:multiLevelType w:val="hybridMultilevel"/>
    <w:tmpl w:val="6778EBFE"/>
    <w:lvl w:ilvl="0" w:tplc="0390E288">
      <w:start w:val="1"/>
      <w:numFmt w:val="bullet"/>
      <w:lvlText w:val="-"/>
      <w:lvlJc w:val="left"/>
      <w:pPr>
        <w:ind w:left="1080" w:hanging="360"/>
      </w:pPr>
      <w:rPr>
        <w:rFonts w:ascii="Arabic Typesetting" w:hAnsi="Arabic Typesettin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67EB1"/>
    <w:multiLevelType w:val="hybridMultilevel"/>
    <w:tmpl w:val="2F96F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80EC8"/>
    <w:multiLevelType w:val="hybridMultilevel"/>
    <w:tmpl w:val="464C6598"/>
    <w:lvl w:ilvl="0" w:tplc="11486F6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11A48A4"/>
    <w:multiLevelType w:val="hybridMultilevel"/>
    <w:tmpl w:val="24D66D98"/>
    <w:lvl w:ilvl="0" w:tplc="0390E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abic Typesetting" w:hAnsi="Arabic Typesetting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A226F2"/>
    <w:multiLevelType w:val="hybridMultilevel"/>
    <w:tmpl w:val="92425B46"/>
    <w:lvl w:ilvl="0" w:tplc="0B063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A28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864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237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8B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21F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2D3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EB2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24D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200728"/>
    <w:multiLevelType w:val="hybridMultilevel"/>
    <w:tmpl w:val="74B4B7D8"/>
    <w:lvl w:ilvl="0" w:tplc="0390E288">
      <w:start w:val="1"/>
      <w:numFmt w:val="bullet"/>
      <w:lvlText w:val="-"/>
      <w:lvlJc w:val="left"/>
      <w:pPr>
        <w:ind w:left="720" w:hanging="360"/>
      </w:pPr>
      <w:rPr>
        <w:rFonts w:ascii="Arabic Typesetting" w:hAnsi="Arabic Typesett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76FD"/>
    <w:multiLevelType w:val="hybridMultilevel"/>
    <w:tmpl w:val="5654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2A71"/>
    <w:multiLevelType w:val="hybridMultilevel"/>
    <w:tmpl w:val="F7423FBA"/>
    <w:lvl w:ilvl="0" w:tplc="0390E288">
      <w:start w:val="1"/>
      <w:numFmt w:val="bullet"/>
      <w:lvlText w:val="-"/>
      <w:lvlJc w:val="left"/>
      <w:pPr>
        <w:ind w:left="720" w:hanging="360"/>
      </w:pPr>
      <w:rPr>
        <w:rFonts w:ascii="Arabic Typesetting" w:hAnsi="Arabic Typesetting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753"/>
    <w:multiLevelType w:val="hybridMultilevel"/>
    <w:tmpl w:val="E506C600"/>
    <w:lvl w:ilvl="0" w:tplc="2AAC4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8E3B8C"/>
    <w:multiLevelType w:val="hybridMultilevel"/>
    <w:tmpl w:val="370880D2"/>
    <w:lvl w:ilvl="0" w:tplc="0390E288">
      <w:start w:val="1"/>
      <w:numFmt w:val="bullet"/>
      <w:lvlText w:val="-"/>
      <w:lvlJc w:val="left"/>
      <w:pPr>
        <w:ind w:left="720" w:hanging="360"/>
      </w:pPr>
      <w:rPr>
        <w:rFonts w:ascii="Arabic Typesetting" w:hAnsi="Arabic Typesett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84AD5"/>
    <w:multiLevelType w:val="hybridMultilevel"/>
    <w:tmpl w:val="9AF65786"/>
    <w:lvl w:ilvl="0" w:tplc="2AAC4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9622E0"/>
    <w:multiLevelType w:val="hybridMultilevel"/>
    <w:tmpl w:val="EBA60710"/>
    <w:lvl w:ilvl="0" w:tplc="4870700E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AD1E09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  <w:b/>
      </w:rPr>
    </w:lvl>
    <w:lvl w:ilvl="2" w:tplc="446E7E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2C52B2"/>
    <w:multiLevelType w:val="hybridMultilevel"/>
    <w:tmpl w:val="8D64B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EA6024"/>
    <w:multiLevelType w:val="hybridMultilevel"/>
    <w:tmpl w:val="38BE4834"/>
    <w:lvl w:ilvl="0" w:tplc="3702B56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07191"/>
    <w:multiLevelType w:val="hybridMultilevel"/>
    <w:tmpl w:val="C02273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37ED5"/>
    <w:multiLevelType w:val="hybridMultilevel"/>
    <w:tmpl w:val="2B6E9790"/>
    <w:lvl w:ilvl="0" w:tplc="0B063D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4BDD"/>
    <w:multiLevelType w:val="hybridMultilevel"/>
    <w:tmpl w:val="5388DC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8D3C4B"/>
    <w:multiLevelType w:val="hybridMultilevel"/>
    <w:tmpl w:val="988CBCD2"/>
    <w:lvl w:ilvl="0" w:tplc="0390E288">
      <w:start w:val="1"/>
      <w:numFmt w:val="bullet"/>
      <w:lvlText w:val="-"/>
      <w:lvlJc w:val="left"/>
      <w:pPr>
        <w:ind w:left="720" w:hanging="360"/>
      </w:pPr>
      <w:rPr>
        <w:rFonts w:ascii="Arabic Typesetting" w:hAnsi="Arabic Typesett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D4B4F"/>
    <w:multiLevelType w:val="hybridMultilevel"/>
    <w:tmpl w:val="D2BACD28"/>
    <w:lvl w:ilvl="0" w:tplc="0390E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abic Typesetting" w:hAnsi="Arabic Typesetting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1"/>
  </w:num>
  <w:num w:numId="5">
    <w:abstractNumId w:val="13"/>
  </w:num>
  <w:num w:numId="6">
    <w:abstractNumId w:val="15"/>
  </w:num>
  <w:num w:numId="7">
    <w:abstractNumId w:val="7"/>
  </w:num>
  <w:num w:numId="8">
    <w:abstractNumId w:val="0"/>
  </w:num>
  <w:num w:numId="9">
    <w:abstractNumId w:val="5"/>
  </w:num>
  <w:num w:numId="10">
    <w:abstractNumId w:val="16"/>
  </w:num>
  <w:num w:numId="11">
    <w:abstractNumId w:val="3"/>
  </w:num>
  <w:num w:numId="12">
    <w:abstractNumId w:val="6"/>
  </w:num>
  <w:num w:numId="13">
    <w:abstractNumId w:val="21"/>
  </w:num>
  <w:num w:numId="14">
    <w:abstractNumId w:val="9"/>
  </w:num>
  <w:num w:numId="15">
    <w:abstractNumId w:val="4"/>
  </w:num>
  <w:num w:numId="16">
    <w:abstractNumId w:val="12"/>
  </w:num>
  <w:num w:numId="17">
    <w:abstractNumId w:val="10"/>
  </w:num>
  <w:num w:numId="18">
    <w:abstractNumId w:val="8"/>
  </w:num>
  <w:num w:numId="19">
    <w:abstractNumId w:val="20"/>
  </w:num>
  <w:num w:numId="20">
    <w:abstractNumId w:val="18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AA1"/>
    <w:rsid w:val="000427BA"/>
    <w:rsid w:val="000638E4"/>
    <w:rsid w:val="000700FD"/>
    <w:rsid w:val="000B6D20"/>
    <w:rsid w:val="00106A60"/>
    <w:rsid w:val="00117C10"/>
    <w:rsid w:val="0014225E"/>
    <w:rsid w:val="00142804"/>
    <w:rsid w:val="001B7382"/>
    <w:rsid w:val="001C3912"/>
    <w:rsid w:val="001D0E39"/>
    <w:rsid w:val="001D6BE1"/>
    <w:rsid w:val="001F1ED8"/>
    <w:rsid w:val="00205F69"/>
    <w:rsid w:val="0022476F"/>
    <w:rsid w:val="00232EA0"/>
    <w:rsid w:val="00237D64"/>
    <w:rsid w:val="00243C22"/>
    <w:rsid w:val="00281020"/>
    <w:rsid w:val="002B021A"/>
    <w:rsid w:val="002C4BBF"/>
    <w:rsid w:val="002E0E1A"/>
    <w:rsid w:val="002E1950"/>
    <w:rsid w:val="002F45AE"/>
    <w:rsid w:val="002F5AA4"/>
    <w:rsid w:val="00316EB5"/>
    <w:rsid w:val="00327140"/>
    <w:rsid w:val="0034591D"/>
    <w:rsid w:val="0035371D"/>
    <w:rsid w:val="0037704B"/>
    <w:rsid w:val="003D53CC"/>
    <w:rsid w:val="003F7F8B"/>
    <w:rsid w:val="0042297A"/>
    <w:rsid w:val="004309CE"/>
    <w:rsid w:val="0043386D"/>
    <w:rsid w:val="00452733"/>
    <w:rsid w:val="00480599"/>
    <w:rsid w:val="00480BDB"/>
    <w:rsid w:val="00490D39"/>
    <w:rsid w:val="00493C1D"/>
    <w:rsid w:val="004A4999"/>
    <w:rsid w:val="004D38C6"/>
    <w:rsid w:val="004E7958"/>
    <w:rsid w:val="00504FB1"/>
    <w:rsid w:val="00530A10"/>
    <w:rsid w:val="00536F09"/>
    <w:rsid w:val="00562075"/>
    <w:rsid w:val="00565C80"/>
    <w:rsid w:val="005A2E08"/>
    <w:rsid w:val="005A3AE8"/>
    <w:rsid w:val="005F11D3"/>
    <w:rsid w:val="005F3051"/>
    <w:rsid w:val="005F5061"/>
    <w:rsid w:val="005F5593"/>
    <w:rsid w:val="005F7410"/>
    <w:rsid w:val="00617551"/>
    <w:rsid w:val="00623D13"/>
    <w:rsid w:val="00660399"/>
    <w:rsid w:val="00661920"/>
    <w:rsid w:val="006A3BA1"/>
    <w:rsid w:val="006B4E41"/>
    <w:rsid w:val="006D6B53"/>
    <w:rsid w:val="006E16A1"/>
    <w:rsid w:val="0073472C"/>
    <w:rsid w:val="00734D26"/>
    <w:rsid w:val="00742871"/>
    <w:rsid w:val="00754187"/>
    <w:rsid w:val="007544D1"/>
    <w:rsid w:val="00754920"/>
    <w:rsid w:val="007673EC"/>
    <w:rsid w:val="00795054"/>
    <w:rsid w:val="007956B1"/>
    <w:rsid w:val="007C2C24"/>
    <w:rsid w:val="007D1F7C"/>
    <w:rsid w:val="007D36EA"/>
    <w:rsid w:val="007F4614"/>
    <w:rsid w:val="008170A2"/>
    <w:rsid w:val="00825AE3"/>
    <w:rsid w:val="0085587A"/>
    <w:rsid w:val="00884CC0"/>
    <w:rsid w:val="008A7DEF"/>
    <w:rsid w:val="008E5CB4"/>
    <w:rsid w:val="00960577"/>
    <w:rsid w:val="00966447"/>
    <w:rsid w:val="00972847"/>
    <w:rsid w:val="00974EED"/>
    <w:rsid w:val="009829D1"/>
    <w:rsid w:val="00986296"/>
    <w:rsid w:val="00997AAE"/>
    <w:rsid w:val="009A61F3"/>
    <w:rsid w:val="009B352E"/>
    <w:rsid w:val="009B607A"/>
    <w:rsid w:val="009D1EEB"/>
    <w:rsid w:val="009E256B"/>
    <w:rsid w:val="00A01770"/>
    <w:rsid w:val="00A06741"/>
    <w:rsid w:val="00A13B28"/>
    <w:rsid w:val="00A14BA9"/>
    <w:rsid w:val="00A1593B"/>
    <w:rsid w:val="00A22067"/>
    <w:rsid w:val="00A431F0"/>
    <w:rsid w:val="00A448AF"/>
    <w:rsid w:val="00A95A14"/>
    <w:rsid w:val="00AA47D3"/>
    <w:rsid w:val="00AB180A"/>
    <w:rsid w:val="00AB3C6F"/>
    <w:rsid w:val="00AE1CA4"/>
    <w:rsid w:val="00B07506"/>
    <w:rsid w:val="00B557C9"/>
    <w:rsid w:val="00B66FBA"/>
    <w:rsid w:val="00B67E6A"/>
    <w:rsid w:val="00B7728E"/>
    <w:rsid w:val="00B960FA"/>
    <w:rsid w:val="00BA3B43"/>
    <w:rsid w:val="00BC5AF8"/>
    <w:rsid w:val="00BC709C"/>
    <w:rsid w:val="00BF4DCD"/>
    <w:rsid w:val="00C12C46"/>
    <w:rsid w:val="00C507BA"/>
    <w:rsid w:val="00C56AA1"/>
    <w:rsid w:val="00C60BEC"/>
    <w:rsid w:val="00C730F2"/>
    <w:rsid w:val="00C87801"/>
    <w:rsid w:val="00CB28E6"/>
    <w:rsid w:val="00CB6F29"/>
    <w:rsid w:val="00CB6FBE"/>
    <w:rsid w:val="00CC2B2A"/>
    <w:rsid w:val="00CE469E"/>
    <w:rsid w:val="00CE7A13"/>
    <w:rsid w:val="00CF265F"/>
    <w:rsid w:val="00D14B9F"/>
    <w:rsid w:val="00D173CB"/>
    <w:rsid w:val="00D2400B"/>
    <w:rsid w:val="00D413B4"/>
    <w:rsid w:val="00D46199"/>
    <w:rsid w:val="00D51177"/>
    <w:rsid w:val="00D57947"/>
    <w:rsid w:val="00DA6B01"/>
    <w:rsid w:val="00DC28BE"/>
    <w:rsid w:val="00DD3A3D"/>
    <w:rsid w:val="00DE37E4"/>
    <w:rsid w:val="00DF0457"/>
    <w:rsid w:val="00DF3FA2"/>
    <w:rsid w:val="00E11832"/>
    <w:rsid w:val="00E64D6D"/>
    <w:rsid w:val="00E776CD"/>
    <w:rsid w:val="00E90B97"/>
    <w:rsid w:val="00E92025"/>
    <w:rsid w:val="00E9246E"/>
    <w:rsid w:val="00EA00A9"/>
    <w:rsid w:val="00EE5FBE"/>
    <w:rsid w:val="00EF1D25"/>
    <w:rsid w:val="00F11068"/>
    <w:rsid w:val="00F16879"/>
    <w:rsid w:val="00F24165"/>
    <w:rsid w:val="00F315F0"/>
    <w:rsid w:val="00F32E27"/>
    <w:rsid w:val="00F41246"/>
    <w:rsid w:val="00F51D26"/>
    <w:rsid w:val="00F5420B"/>
    <w:rsid w:val="00F60438"/>
    <w:rsid w:val="00F70C0F"/>
    <w:rsid w:val="00F8757F"/>
    <w:rsid w:val="00F911D1"/>
    <w:rsid w:val="00FC4C79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DF46A701-68DE-4E89-B184-8B4645C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8E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810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56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tizia">
    <w:name w:val="notizia"/>
    <w:uiPriority w:val="99"/>
    <w:rsid w:val="00C56AA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56AA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8102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8102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810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8102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0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81020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28102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38C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4D38C6"/>
    <w:rPr>
      <w:lang w:eastAsia="en-US"/>
    </w:rPr>
  </w:style>
  <w:style w:type="character" w:styleId="Rimandonotadichiusura">
    <w:name w:val="endnote reference"/>
    <w:uiPriority w:val="99"/>
    <w:semiHidden/>
    <w:unhideWhenUsed/>
    <w:rsid w:val="004D38C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34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rsid w:val="001B7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Castelfranco lì,</vt:lpstr>
    </vt:vector>
  </TitlesOfParts>
  <Company/>
  <LinksUpToDate>false</LinksUpToDate>
  <CharactersWithSpaces>18556</CharactersWithSpaces>
  <SharedDoc>false</SharedDoc>
  <HLinks>
    <vt:vector size="12" baseType="variant">
      <vt:variant>
        <vt:i4>1966095</vt:i4>
      </vt:variant>
      <vt:variant>
        <vt:i4>3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Castelfranco lì,</dc:title>
  <dc:creator>Utente</dc:creator>
  <cp:lastModifiedBy>Maria Messina</cp:lastModifiedBy>
  <cp:revision>6</cp:revision>
  <cp:lastPrinted>2013-12-31T14:21:00Z</cp:lastPrinted>
  <dcterms:created xsi:type="dcterms:W3CDTF">2019-02-17T09:24:00Z</dcterms:created>
  <dcterms:modified xsi:type="dcterms:W3CDTF">2021-05-09T07:15:00Z</dcterms:modified>
</cp:coreProperties>
</file>