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52" w:rsidRPr="004F1AB1" w:rsidRDefault="004F1AB1">
      <w:pPr>
        <w:rPr>
          <w:b/>
          <w:bCs/>
          <w:sz w:val="32"/>
          <w:szCs w:val="28"/>
        </w:rPr>
      </w:pPr>
      <w:r w:rsidRPr="004F1AB1">
        <w:rPr>
          <w:b/>
          <w:bCs/>
          <w:sz w:val="32"/>
          <w:szCs w:val="28"/>
        </w:rPr>
        <w:t>Obiettivi di valutazione A.S. 2020 - 2021</w:t>
      </w:r>
    </w:p>
    <w:p w:rsidR="004F1AB1" w:rsidRDefault="004F1AB1"/>
    <w:p w:rsidR="004F1AB1" w:rsidRDefault="004F1AB1"/>
    <w:tbl>
      <w:tblPr>
        <w:tblStyle w:val="Grigliatabella"/>
        <w:tblW w:w="8610" w:type="dxa"/>
        <w:tblLook w:val="04A0"/>
      </w:tblPr>
      <w:tblGrid>
        <w:gridCol w:w="1980"/>
        <w:gridCol w:w="6630"/>
      </w:tblGrid>
      <w:tr w:rsidR="00D93552" w:rsidRPr="004F1AB1" w:rsidTr="004F1AB1">
        <w:trPr>
          <w:trHeight w:hRule="exact" w:val="435"/>
        </w:trPr>
        <w:tc>
          <w:tcPr>
            <w:tcW w:w="1980" w:type="dxa"/>
          </w:tcPr>
          <w:p w:rsidR="00D93552" w:rsidRPr="004F1AB1" w:rsidRDefault="00D93552" w:rsidP="00D93552">
            <w:pPr>
              <w:rPr>
                <w:b/>
                <w:bCs/>
                <w:szCs w:val="24"/>
              </w:rPr>
            </w:pPr>
            <w:r w:rsidRPr="004F1AB1">
              <w:rPr>
                <w:b/>
                <w:bCs/>
                <w:szCs w:val="24"/>
              </w:rPr>
              <w:t>Classe I</w:t>
            </w:r>
          </w:p>
          <w:p w:rsidR="00D93552" w:rsidRPr="004F1AB1" w:rsidRDefault="00D93552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D93552" w:rsidRPr="004F1AB1" w:rsidRDefault="004F1AB1">
            <w:pPr>
              <w:rPr>
                <w:b/>
                <w:bCs/>
                <w:szCs w:val="24"/>
              </w:rPr>
            </w:pPr>
            <w:r w:rsidRPr="004F1AB1">
              <w:rPr>
                <w:b/>
                <w:bCs/>
                <w:szCs w:val="24"/>
              </w:rPr>
              <w:t>Abilità e contenuti</w:t>
            </w:r>
          </w:p>
        </w:tc>
      </w:tr>
      <w:tr w:rsidR="00D93552" w:rsidRPr="004F1AB1" w:rsidTr="004F1AB1">
        <w:tc>
          <w:tcPr>
            <w:tcW w:w="1980" w:type="dxa"/>
          </w:tcPr>
          <w:p w:rsidR="00D93552" w:rsidRPr="004F1AB1" w:rsidRDefault="00D93552">
            <w:pPr>
              <w:rPr>
                <w:b/>
                <w:bCs/>
                <w:szCs w:val="24"/>
              </w:rPr>
            </w:pPr>
            <w:r w:rsidRPr="004F1AB1">
              <w:rPr>
                <w:b/>
                <w:bCs/>
                <w:szCs w:val="24"/>
              </w:rPr>
              <w:t>Italiano</w:t>
            </w:r>
          </w:p>
        </w:tc>
        <w:tc>
          <w:tcPr>
            <w:tcW w:w="6630" w:type="dxa"/>
          </w:tcPr>
          <w:p w:rsidR="00D93552" w:rsidRPr="004F1AB1" w:rsidRDefault="00D93552">
            <w:pPr>
              <w:rPr>
                <w:szCs w:val="24"/>
              </w:rPr>
            </w:pPr>
          </w:p>
        </w:tc>
      </w:tr>
      <w:tr w:rsidR="00D93552" w:rsidRPr="004F1AB1" w:rsidTr="004F1AB1">
        <w:tc>
          <w:tcPr>
            <w:tcW w:w="1980" w:type="dxa"/>
          </w:tcPr>
          <w:p w:rsidR="00D93552" w:rsidRPr="004F1AB1" w:rsidRDefault="00D93552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D93552" w:rsidRPr="004F1AB1" w:rsidRDefault="00D93552">
            <w:pPr>
              <w:rPr>
                <w:szCs w:val="24"/>
              </w:rPr>
            </w:pPr>
          </w:p>
        </w:tc>
      </w:tr>
      <w:tr w:rsidR="00D93552" w:rsidRPr="004F1AB1" w:rsidTr="004F1AB1">
        <w:tc>
          <w:tcPr>
            <w:tcW w:w="1980" w:type="dxa"/>
          </w:tcPr>
          <w:p w:rsidR="00D93552" w:rsidRPr="004F1AB1" w:rsidRDefault="00D93552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D93552" w:rsidRPr="004F1AB1" w:rsidRDefault="00D93552">
            <w:pPr>
              <w:rPr>
                <w:szCs w:val="24"/>
              </w:rPr>
            </w:pPr>
          </w:p>
        </w:tc>
      </w:tr>
      <w:tr w:rsidR="00D93552" w:rsidRPr="004F1AB1" w:rsidTr="004F1AB1">
        <w:tc>
          <w:tcPr>
            <w:tcW w:w="1980" w:type="dxa"/>
          </w:tcPr>
          <w:p w:rsidR="00D93552" w:rsidRPr="004F1AB1" w:rsidRDefault="00D93552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D93552" w:rsidRPr="004F1AB1" w:rsidRDefault="00D93552">
            <w:pPr>
              <w:rPr>
                <w:szCs w:val="24"/>
              </w:rPr>
            </w:pPr>
          </w:p>
        </w:tc>
      </w:tr>
      <w:tr w:rsidR="00D93552" w:rsidRPr="004F1AB1" w:rsidTr="004F1AB1">
        <w:tc>
          <w:tcPr>
            <w:tcW w:w="1980" w:type="dxa"/>
          </w:tcPr>
          <w:p w:rsidR="00D93552" w:rsidRPr="004F1AB1" w:rsidRDefault="00D93552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D93552" w:rsidRPr="004F1AB1" w:rsidRDefault="00D93552">
            <w:pPr>
              <w:rPr>
                <w:szCs w:val="24"/>
              </w:rPr>
            </w:pPr>
          </w:p>
        </w:tc>
      </w:tr>
      <w:tr w:rsidR="00D93552" w:rsidRPr="004F1AB1" w:rsidTr="004F1AB1">
        <w:tc>
          <w:tcPr>
            <w:tcW w:w="1980" w:type="dxa"/>
          </w:tcPr>
          <w:p w:rsidR="00D93552" w:rsidRPr="004F1AB1" w:rsidRDefault="00D93552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D93552" w:rsidRPr="004F1AB1" w:rsidRDefault="00D93552">
            <w:pPr>
              <w:rPr>
                <w:szCs w:val="24"/>
              </w:rPr>
            </w:pPr>
          </w:p>
        </w:tc>
      </w:tr>
      <w:tr w:rsidR="00D93552" w:rsidRPr="004F1AB1" w:rsidTr="004F1AB1">
        <w:tc>
          <w:tcPr>
            <w:tcW w:w="1980" w:type="dxa"/>
          </w:tcPr>
          <w:p w:rsidR="00D93552" w:rsidRPr="004F1AB1" w:rsidRDefault="00D93552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D93552" w:rsidRPr="004F1AB1" w:rsidRDefault="00D93552">
            <w:pPr>
              <w:rPr>
                <w:szCs w:val="24"/>
              </w:rPr>
            </w:pPr>
          </w:p>
        </w:tc>
      </w:tr>
      <w:tr w:rsidR="00D93552" w:rsidRPr="004F1AB1" w:rsidTr="004F1AB1">
        <w:tc>
          <w:tcPr>
            <w:tcW w:w="1980" w:type="dxa"/>
          </w:tcPr>
          <w:p w:rsidR="00D93552" w:rsidRPr="004F1AB1" w:rsidRDefault="00D93552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D93552" w:rsidRPr="004F1AB1" w:rsidRDefault="00D93552">
            <w:pPr>
              <w:rPr>
                <w:szCs w:val="24"/>
              </w:rPr>
            </w:pPr>
          </w:p>
        </w:tc>
      </w:tr>
      <w:tr w:rsidR="00D93552" w:rsidRPr="004F1AB1" w:rsidTr="004F1AB1">
        <w:tc>
          <w:tcPr>
            <w:tcW w:w="1980" w:type="dxa"/>
          </w:tcPr>
          <w:p w:rsidR="00D93552" w:rsidRPr="004F1AB1" w:rsidRDefault="00D93552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D93552" w:rsidRPr="004F1AB1" w:rsidRDefault="00D93552">
            <w:pPr>
              <w:rPr>
                <w:szCs w:val="24"/>
              </w:rPr>
            </w:pPr>
          </w:p>
        </w:tc>
      </w:tr>
      <w:tr w:rsidR="00D93552" w:rsidRPr="004F1AB1" w:rsidTr="004F1AB1">
        <w:tc>
          <w:tcPr>
            <w:tcW w:w="1980" w:type="dxa"/>
          </w:tcPr>
          <w:p w:rsidR="00D93552" w:rsidRPr="004F1AB1" w:rsidRDefault="00D93552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D93552" w:rsidRPr="004F1AB1" w:rsidRDefault="00D93552">
            <w:pPr>
              <w:rPr>
                <w:szCs w:val="24"/>
              </w:rPr>
            </w:pPr>
          </w:p>
        </w:tc>
      </w:tr>
      <w:tr w:rsidR="00D93552" w:rsidRPr="004F1AB1" w:rsidTr="004F1AB1">
        <w:tc>
          <w:tcPr>
            <w:tcW w:w="1980" w:type="dxa"/>
          </w:tcPr>
          <w:p w:rsidR="00D93552" w:rsidRPr="004F1AB1" w:rsidRDefault="00D93552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D93552" w:rsidRPr="004F1AB1" w:rsidRDefault="00D93552">
            <w:pPr>
              <w:rPr>
                <w:szCs w:val="24"/>
              </w:rPr>
            </w:pPr>
          </w:p>
        </w:tc>
      </w:tr>
      <w:tr w:rsidR="00D93552" w:rsidRPr="004F1AB1" w:rsidTr="004F1AB1">
        <w:tc>
          <w:tcPr>
            <w:tcW w:w="1980" w:type="dxa"/>
          </w:tcPr>
          <w:p w:rsidR="00D93552" w:rsidRPr="004F1AB1" w:rsidRDefault="00D93552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D93552" w:rsidRPr="004F1AB1" w:rsidRDefault="00D93552">
            <w:pPr>
              <w:rPr>
                <w:szCs w:val="24"/>
              </w:rPr>
            </w:pPr>
          </w:p>
        </w:tc>
      </w:tr>
    </w:tbl>
    <w:p w:rsidR="00D93552" w:rsidRDefault="00D93552">
      <w:pPr>
        <w:rPr>
          <w:szCs w:val="24"/>
        </w:rPr>
      </w:pPr>
    </w:p>
    <w:tbl>
      <w:tblPr>
        <w:tblStyle w:val="Grigliatabella"/>
        <w:tblW w:w="8610" w:type="dxa"/>
        <w:tblLook w:val="04A0"/>
      </w:tblPr>
      <w:tblGrid>
        <w:gridCol w:w="1980"/>
        <w:gridCol w:w="6630"/>
      </w:tblGrid>
      <w:tr w:rsidR="000346C2" w:rsidRPr="004F1AB1" w:rsidTr="00853E9B">
        <w:trPr>
          <w:trHeight w:hRule="exact" w:val="435"/>
        </w:trPr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  <w:r w:rsidRPr="004F1AB1">
              <w:rPr>
                <w:b/>
                <w:bCs/>
                <w:szCs w:val="24"/>
              </w:rPr>
              <w:t>Classe I</w:t>
            </w:r>
          </w:p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  <w:r w:rsidRPr="004F1AB1">
              <w:rPr>
                <w:b/>
                <w:bCs/>
                <w:szCs w:val="24"/>
              </w:rPr>
              <w:t>Abilità e contenuti</w:t>
            </w: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Storia</w:t>
            </w: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</w:tbl>
    <w:p w:rsidR="000346C2" w:rsidRDefault="000346C2">
      <w:pPr>
        <w:rPr>
          <w:szCs w:val="24"/>
        </w:rPr>
      </w:pPr>
    </w:p>
    <w:p w:rsidR="000346C2" w:rsidRDefault="000346C2">
      <w:pPr>
        <w:rPr>
          <w:szCs w:val="24"/>
        </w:rPr>
      </w:pPr>
    </w:p>
    <w:tbl>
      <w:tblPr>
        <w:tblStyle w:val="Grigliatabella"/>
        <w:tblW w:w="8610" w:type="dxa"/>
        <w:tblLook w:val="04A0"/>
      </w:tblPr>
      <w:tblGrid>
        <w:gridCol w:w="1980"/>
        <w:gridCol w:w="6630"/>
      </w:tblGrid>
      <w:tr w:rsidR="000346C2" w:rsidRPr="004F1AB1" w:rsidTr="00853E9B">
        <w:trPr>
          <w:trHeight w:hRule="exact" w:val="435"/>
        </w:trPr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  <w:r w:rsidRPr="004F1AB1">
              <w:rPr>
                <w:b/>
                <w:bCs/>
                <w:szCs w:val="24"/>
              </w:rPr>
              <w:t>Classe I</w:t>
            </w:r>
          </w:p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  <w:r w:rsidRPr="004F1AB1">
              <w:rPr>
                <w:b/>
                <w:bCs/>
                <w:szCs w:val="24"/>
              </w:rPr>
              <w:t>Abilità e contenuti</w:t>
            </w: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Arte</w:t>
            </w: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  <w:tr w:rsidR="000346C2" w:rsidRPr="004F1AB1" w:rsidTr="00853E9B">
        <w:tc>
          <w:tcPr>
            <w:tcW w:w="1980" w:type="dxa"/>
          </w:tcPr>
          <w:p w:rsidR="000346C2" w:rsidRPr="004F1AB1" w:rsidRDefault="000346C2" w:rsidP="00853E9B">
            <w:pPr>
              <w:rPr>
                <w:b/>
                <w:bCs/>
                <w:szCs w:val="24"/>
              </w:rPr>
            </w:pPr>
          </w:p>
        </w:tc>
        <w:tc>
          <w:tcPr>
            <w:tcW w:w="6630" w:type="dxa"/>
          </w:tcPr>
          <w:p w:rsidR="000346C2" w:rsidRPr="004F1AB1" w:rsidRDefault="000346C2" w:rsidP="00853E9B">
            <w:pPr>
              <w:rPr>
                <w:szCs w:val="24"/>
              </w:rPr>
            </w:pPr>
          </w:p>
        </w:tc>
      </w:tr>
    </w:tbl>
    <w:p w:rsidR="000346C2" w:rsidRPr="004F1AB1" w:rsidRDefault="000346C2">
      <w:pPr>
        <w:rPr>
          <w:szCs w:val="24"/>
        </w:rPr>
      </w:pPr>
    </w:p>
    <w:sectPr w:rsidR="000346C2" w:rsidRPr="004F1AB1" w:rsidSect="00221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3552"/>
    <w:rsid w:val="000346C2"/>
    <w:rsid w:val="0012280C"/>
    <w:rsid w:val="00221454"/>
    <w:rsid w:val="00282756"/>
    <w:rsid w:val="00284AF0"/>
    <w:rsid w:val="0029687F"/>
    <w:rsid w:val="00327AAD"/>
    <w:rsid w:val="004F1AB1"/>
    <w:rsid w:val="00547DAF"/>
    <w:rsid w:val="00567F9D"/>
    <w:rsid w:val="005E7CBE"/>
    <w:rsid w:val="00675E36"/>
    <w:rsid w:val="007D7368"/>
    <w:rsid w:val="008C1679"/>
    <w:rsid w:val="00A44E29"/>
    <w:rsid w:val="00AC3DD1"/>
    <w:rsid w:val="00D61167"/>
    <w:rsid w:val="00D9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E36"/>
    <w:pPr>
      <w:spacing w:after="0" w:line="240" w:lineRule="auto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7AAD"/>
    <w:pPr>
      <w:keepNext/>
      <w:keepLines/>
      <w:widowControl w:val="0"/>
      <w:suppressAutoHyphens/>
      <w:autoSpaceDN w:val="0"/>
      <w:spacing w:before="480"/>
      <w:jc w:val="center"/>
      <w:textAlignment w:val="baseline"/>
      <w:outlineLvl w:val="0"/>
    </w:pPr>
    <w:rPr>
      <w:rFonts w:asciiTheme="majorHAnsi" w:eastAsiaTheme="majorEastAsia" w:hAnsiTheme="majorHAnsi" w:cs="Mangal"/>
      <w:b/>
      <w:bCs/>
      <w:sz w:val="22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C3D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alibri" w:eastAsia="Calibri" w:hAnsi="Calibri" w:cs="Calibri"/>
      <w:color w:val="000000"/>
      <w:sz w:val="24"/>
      <w:u w:color="000000"/>
      <w:bdr w:val="n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7AAD"/>
    <w:rPr>
      <w:rFonts w:asciiTheme="majorHAnsi" w:eastAsiaTheme="majorEastAsia" w:hAnsiTheme="majorHAnsi" w:cs="Mangal"/>
      <w:b/>
      <w:bCs/>
      <w:szCs w:val="25"/>
    </w:rPr>
  </w:style>
  <w:style w:type="table" w:styleId="Grigliatabella">
    <w:name w:val="Table Grid"/>
    <w:basedOn w:val="Tabellanormale"/>
    <w:uiPriority w:val="59"/>
    <w:rsid w:val="00D93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Baraccani</dc:creator>
  <cp:lastModifiedBy>Utente Windows</cp:lastModifiedBy>
  <cp:revision>2</cp:revision>
  <dcterms:created xsi:type="dcterms:W3CDTF">2021-01-11T08:46:00Z</dcterms:created>
  <dcterms:modified xsi:type="dcterms:W3CDTF">2021-01-11T08:46:00Z</dcterms:modified>
</cp:coreProperties>
</file>