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446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Si trasmette nota MIUR prot. 3798 del 28 agosto 2019 relativa all'oggetto, pubblicata sul sito web dell' Ufficio Scolastico Regionale per l'Emilia-Romagna al link: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" w:tgtFrame="_blank" w:history="1">
        <w:r w:rsidRPr="002B4465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it-IT"/>
          </w:rPr>
          <w:t>http://istruzioneer.gov.it/2019/08/28/avvio-progetto-generazioni-connesse-a-s-2019-2020/</w:t>
        </w:r>
      </w:hyperlink>
      <w:r w:rsidRPr="002B446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con preghiera di massima diffusione.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44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446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Cordiali Saluti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B446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--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44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USR ER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44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Ufficio VIII - Ambito territoriale di Modena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44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Ufficio Studi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44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Responsabile: Maurizio Macciantelli 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44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Trasmette: Chiara Accetta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B4465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it-IT"/>
        </w:rPr>
        <w:t>059382943</w:t>
      </w:r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" w:tgtFrame="_blank" w:history="1">
        <w:r w:rsidRPr="002B446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it-IT"/>
          </w:rPr>
          <w:t>http://www.mo.istruzioneer.it./</w:t>
        </w:r>
      </w:hyperlink>
    </w:p>
    <w:p w:rsidR="002B4465" w:rsidRPr="002B4465" w:rsidRDefault="002B4465" w:rsidP="002B4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" w:tgtFrame="_blank" w:history="1">
        <w:r w:rsidRPr="002B446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it-IT"/>
          </w:rPr>
          <w:t>http://www.mo.istruzioneer.it./index.php/sezione-ufficio-studi</w:t>
        </w:r>
      </w:hyperlink>
    </w:p>
    <w:p w:rsidR="00AD6A4B" w:rsidRDefault="00AD6A4B">
      <w:bookmarkStart w:id="0" w:name="_GoBack"/>
      <w:bookmarkEnd w:id="0"/>
    </w:p>
    <w:sectPr w:rsidR="00AD6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5"/>
    <w:rsid w:val="002B4465"/>
    <w:rsid w:val="00A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3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0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7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77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136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68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74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00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1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58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54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45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.istruzioneer.it./index.php/sezione-ufficio-stu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.istruzioneer.it./" TargetMode="External"/><Relationship Id="rId5" Type="http://schemas.openxmlformats.org/officeDocument/2006/relationships/hyperlink" Target="http://istruzioneer.gov.it/2019/08/28/avvio-progetto-generazioni-connesse-a-s-2019-20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Amministrazione 4</cp:lastModifiedBy>
  <cp:revision>1</cp:revision>
  <dcterms:created xsi:type="dcterms:W3CDTF">2019-09-11T10:29:00Z</dcterms:created>
  <dcterms:modified xsi:type="dcterms:W3CDTF">2019-09-11T10:30:00Z</dcterms:modified>
</cp:coreProperties>
</file>