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</w:p>
    <w:p w:rsidR="00240131" w:rsidRPr="00240131" w:rsidRDefault="00240131" w:rsidP="00240131">
      <w:pPr>
        <w:pBdr>
          <w:bottom w:val="single" w:sz="6" w:space="0" w:color="3A5F96"/>
        </w:pBdr>
        <w:shd w:val="clear" w:color="auto" w:fill="FFFFFF"/>
        <w:spacing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3A5F96"/>
          <w:sz w:val="31"/>
          <w:szCs w:val="31"/>
          <w:lang w:eastAsia="it-IT"/>
        </w:rPr>
      </w:pPr>
      <w:r w:rsidRPr="00240131">
        <w:rPr>
          <w:rFonts w:ascii="Trebuchet MS" w:eastAsia="Times New Roman" w:hAnsi="Trebuchet MS" w:cs="Times New Roman"/>
          <w:b/>
          <w:bCs/>
          <w:color w:val="3A5F96"/>
          <w:sz w:val="31"/>
          <w:szCs w:val="31"/>
          <w:lang w:eastAsia="it-IT"/>
        </w:rPr>
        <w:t xml:space="preserve">Corso di formazione per il conseguimento della specializzazione per le attività di sostegno didattico agli alunni con disabilità attivato ai sensi degli artt. 5 e 13 del Decreto 10 settembre 2010 n. 249 </w:t>
      </w:r>
      <w:proofErr w:type="spellStart"/>
      <w:r w:rsidRPr="00240131">
        <w:rPr>
          <w:rFonts w:ascii="Trebuchet MS" w:eastAsia="Times New Roman" w:hAnsi="Trebuchet MS" w:cs="Times New Roman"/>
          <w:b/>
          <w:bCs/>
          <w:color w:val="3A5F96"/>
          <w:sz w:val="31"/>
          <w:szCs w:val="31"/>
          <w:lang w:eastAsia="it-IT"/>
        </w:rPr>
        <w:t>a.a</w:t>
      </w:r>
      <w:proofErr w:type="spellEnd"/>
      <w:r w:rsidRPr="00240131">
        <w:rPr>
          <w:rFonts w:ascii="Trebuchet MS" w:eastAsia="Times New Roman" w:hAnsi="Trebuchet MS" w:cs="Times New Roman"/>
          <w:b/>
          <w:bCs/>
          <w:color w:val="3A5F96"/>
          <w:sz w:val="31"/>
          <w:szCs w:val="31"/>
          <w:lang w:eastAsia="it-IT"/>
        </w:rPr>
        <w:t>. 2016/2017</w:t>
      </w:r>
    </w:p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  <w:bookmarkStart w:id="0" w:name="_GoBack"/>
      <w:bookmarkEnd w:id="0"/>
    </w:p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</w:p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</w:p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</w:p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</w:p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Si pubblica Nota del 15 novembre 2017 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prot</w:t>
      </w:r>
      <w:proofErr w:type="spellEnd"/>
      <w:r>
        <w:rPr>
          <w:rFonts w:ascii="Arial" w:hAnsi="Arial" w:cs="Arial"/>
          <w:color w:val="111111"/>
          <w:sz w:val="18"/>
          <w:szCs w:val="18"/>
        </w:rPr>
        <w:t>. n. 22172 in relazione alla </w:t>
      </w:r>
      <w:r>
        <w:rPr>
          <w:rStyle w:val="Enfasigrassetto"/>
          <w:rFonts w:ascii="Arial" w:hAnsi="Arial" w:cs="Arial"/>
          <w:color w:val="111111"/>
          <w:sz w:val="18"/>
          <w:szCs w:val="18"/>
        </w:rPr>
        <w:t>frequenza</w:t>
      </w:r>
      <w:r>
        <w:rPr>
          <w:rFonts w:ascii="Arial" w:hAnsi="Arial" w:cs="Arial"/>
          <w:color w:val="111111"/>
          <w:sz w:val="18"/>
          <w:szCs w:val="18"/>
        </w:rPr>
        <w:t> dei corsi di formazione per il conseguimento della specializzazione per le attività di sostegno didattico agli alunni con disabilità attivati ai sensi degli artt. 5 e 13 del Decreto 10 settembre 2010 n. 249,</w:t>
      </w:r>
      <w:r>
        <w:rPr>
          <w:rStyle w:val="Enfasigrassetto"/>
          <w:rFonts w:ascii="Arial" w:hAnsi="Arial" w:cs="Arial"/>
          <w:color w:val="111111"/>
          <w:sz w:val="18"/>
          <w:szCs w:val="18"/>
        </w:rPr>
        <w:t>avviati nello scorso a.a.2016/2017</w:t>
      </w:r>
      <w:r>
        <w:rPr>
          <w:rFonts w:ascii="Arial" w:hAnsi="Arial" w:cs="Arial"/>
          <w:color w:val="111111"/>
          <w:sz w:val="18"/>
          <w:szCs w:val="18"/>
        </w:rPr>
        <w:t>  </w:t>
      </w:r>
    </w:p>
    <w:p w:rsidR="00240131" w:rsidRDefault="00240131" w:rsidP="00240131">
      <w:pPr>
        <w:pStyle w:val="NormaleWeb"/>
        <w:shd w:val="clear" w:color="auto" w:fill="FAFAFA"/>
        <w:spacing w:before="75" w:beforeAutospacing="0"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Si precisa che i corsi in oggetto </w:t>
      </w:r>
      <w:r>
        <w:rPr>
          <w:rStyle w:val="Enfasigrassetto"/>
          <w:rFonts w:ascii="Arial" w:hAnsi="Arial" w:cs="Arial"/>
          <w:color w:val="111111"/>
          <w:sz w:val="18"/>
          <w:szCs w:val="18"/>
        </w:rPr>
        <w:t>NON</w:t>
      </w:r>
      <w:r>
        <w:rPr>
          <w:rFonts w:ascii="Arial" w:hAnsi="Arial" w:cs="Arial"/>
          <w:color w:val="111111"/>
          <w:sz w:val="18"/>
          <w:szCs w:val="18"/>
        </w:rPr>
        <w:t> sono corsi di nuova istituzione ma corsi già avviati nell’a.a.2016/2017 pertanto non è prevista nessuna procedura di iscrizione o reclutamento di nuovi partecipanti.</w:t>
      </w:r>
    </w:p>
    <w:p w:rsidR="00232721" w:rsidRDefault="00232721"/>
    <w:sectPr w:rsidR="00232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1"/>
    <w:rsid w:val="00232721"/>
    <w:rsid w:val="0024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0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4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0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1</cp:revision>
  <dcterms:created xsi:type="dcterms:W3CDTF">2017-11-22T13:00:00Z</dcterms:created>
  <dcterms:modified xsi:type="dcterms:W3CDTF">2017-11-22T13:02:00Z</dcterms:modified>
</cp:coreProperties>
</file>