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C" w:rsidRDefault="00B464EC">
      <w:pPr>
        <w:rPr>
          <w:b/>
        </w:rPr>
      </w:pPr>
      <w:bookmarkStart w:id="0" w:name="_GoBack"/>
      <w:bookmarkEnd w:id="0"/>
    </w:p>
    <w:p w:rsidR="00D86391" w:rsidRDefault="00D86391">
      <w:pPr>
        <w:rPr>
          <w:b/>
        </w:rPr>
      </w:pPr>
      <w:r>
        <w:rPr>
          <w:b/>
        </w:rPr>
        <w:t>Docente ___________________________________</w:t>
      </w:r>
    </w:p>
    <w:p w:rsidR="00D86391" w:rsidRDefault="00D86391">
      <w:pPr>
        <w:rPr>
          <w:b/>
        </w:rPr>
      </w:pPr>
    </w:p>
    <w:p w:rsidR="00D86391" w:rsidRDefault="00D86391" w:rsidP="00C072C3">
      <w:pPr>
        <w:rPr>
          <w:b/>
        </w:rPr>
      </w:pPr>
      <w:r>
        <w:rPr>
          <w:b/>
        </w:rPr>
        <w:t>Tutor _____</w:t>
      </w:r>
      <w:r w:rsidR="00C072C3">
        <w:rPr>
          <w:b/>
        </w:rPr>
        <w:t>_______________________________</w:t>
      </w:r>
    </w:p>
    <w:p w:rsidR="00C072C3" w:rsidRDefault="00C072C3" w:rsidP="00C072C3">
      <w:pPr>
        <w:rPr>
          <w:b/>
        </w:rPr>
      </w:pPr>
    </w:p>
    <w:p w:rsidR="00B464EC" w:rsidRPr="00B464EC" w:rsidRDefault="00B464EC" w:rsidP="00B464EC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lang w:eastAsia="it-IT"/>
        </w:rPr>
      </w:pPr>
      <w:r w:rsidRPr="00B464EC">
        <w:rPr>
          <w:rFonts w:cs="Calibri"/>
          <w:color w:val="000000"/>
          <w:sz w:val="20"/>
          <w:lang w:eastAsia="it-IT"/>
        </w:rPr>
        <w:t xml:space="preserve">L'esperienza didattica, sia del tutor sia del docente neo-assunto, si arricchisce attraverso la riflessione e il muto scambio fra colleghi. A puro titolo esemplificativo, si realizzano due colloqui brevi di 30’ dopo le prime due esperienze e uno conclusivo di 1 ora (totale 2 ore per la riflessione condivisa). </w:t>
      </w:r>
    </w:p>
    <w:p w:rsidR="00B464EC" w:rsidRDefault="00B464EC" w:rsidP="00C072C3">
      <w:pPr>
        <w:rPr>
          <w:b/>
        </w:rPr>
      </w:pPr>
    </w:p>
    <w:p w:rsidR="00C072C3" w:rsidRPr="00B464EC" w:rsidRDefault="00C072C3" w:rsidP="00C072C3">
      <w:pPr>
        <w:rPr>
          <w:b/>
          <w:color w:val="0033CC"/>
          <w:sz w:val="28"/>
        </w:rPr>
      </w:pPr>
      <w:r w:rsidRPr="00B464EC">
        <w:rPr>
          <w:b/>
          <w:color w:val="0033CC"/>
          <w:sz w:val="28"/>
        </w:rPr>
        <w:t>Breve sintesi dei colloqui inte</w:t>
      </w:r>
      <w:r w:rsidR="00B464EC" w:rsidRPr="00B464EC">
        <w:rPr>
          <w:b/>
          <w:color w:val="0033CC"/>
          <w:sz w:val="28"/>
        </w:rPr>
        <w:t>r</w:t>
      </w:r>
      <w:r w:rsidRPr="00B464EC">
        <w:rPr>
          <w:b/>
          <w:color w:val="0033CC"/>
          <w:sz w:val="28"/>
        </w:rPr>
        <w:t>medi</w:t>
      </w: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  <w:r>
        <w:rPr>
          <w:b/>
        </w:rPr>
        <w:t>Data ___________________________________</w:t>
      </w: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  <w:r>
        <w:rPr>
          <w:b/>
        </w:rPr>
        <w:t>Sintesi</w:t>
      </w: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</w:p>
    <w:p w:rsidR="00B464EC" w:rsidRDefault="00B464EC" w:rsidP="00C072C3">
      <w:pPr>
        <w:rPr>
          <w:b/>
        </w:rPr>
      </w:pPr>
    </w:p>
    <w:p w:rsidR="00B464EC" w:rsidRDefault="00B464EC" w:rsidP="00C072C3">
      <w:pPr>
        <w:rPr>
          <w:b/>
        </w:rPr>
      </w:pPr>
    </w:p>
    <w:p w:rsidR="00B464EC" w:rsidRDefault="00B464EC" w:rsidP="00C072C3">
      <w:pPr>
        <w:rPr>
          <w:b/>
        </w:rPr>
      </w:pPr>
    </w:p>
    <w:p w:rsidR="00B464EC" w:rsidRDefault="00B464EC" w:rsidP="00C072C3">
      <w:pPr>
        <w:rPr>
          <w:b/>
        </w:rPr>
      </w:pPr>
    </w:p>
    <w:p w:rsidR="00B464EC" w:rsidRDefault="00B464EC" w:rsidP="00C072C3">
      <w:pPr>
        <w:rPr>
          <w:b/>
        </w:rPr>
      </w:pPr>
    </w:p>
    <w:p w:rsidR="00C072C3" w:rsidRDefault="00C072C3" w:rsidP="00C072C3">
      <w:pPr>
        <w:rPr>
          <w:b/>
        </w:rPr>
      </w:pPr>
      <w:r>
        <w:rPr>
          <w:b/>
        </w:rPr>
        <w:t>Data ___________________________________</w:t>
      </w:r>
    </w:p>
    <w:p w:rsidR="00C072C3" w:rsidRDefault="00C072C3" w:rsidP="00C072C3">
      <w:pPr>
        <w:rPr>
          <w:b/>
        </w:rPr>
      </w:pPr>
    </w:p>
    <w:p w:rsidR="00C072C3" w:rsidRDefault="00C072C3" w:rsidP="00C072C3">
      <w:pPr>
        <w:rPr>
          <w:b/>
        </w:rPr>
      </w:pPr>
      <w:r>
        <w:rPr>
          <w:b/>
        </w:rPr>
        <w:t>Sintesi</w:t>
      </w:r>
    </w:p>
    <w:p w:rsidR="00C072C3" w:rsidRDefault="00C072C3" w:rsidP="00C072C3">
      <w:pPr>
        <w:rPr>
          <w:b/>
        </w:rPr>
      </w:pPr>
    </w:p>
    <w:p w:rsidR="00C072C3" w:rsidRPr="00C072C3" w:rsidRDefault="00C072C3" w:rsidP="00C072C3">
      <w:pPr>
        <w:rPr>
          <w:b/>
        </w:rPr>
      </w:pPr>
    </w:p>
    <w:p w:rsidR="00D86391" w:rsidRDefault="00D86391" w:rsidP="00D86391">
      <w:pPr>
        <w:ind w:left="360"/>
      </w:pPr>
    </w:p>
    <w:sectPr w:rsidR="00D86391" w:rsidSect="002F5D9A">
      <w:headerReference w:type="default" r:id="rId8"/>
      <w:footerReference w:type="default" r:id="rId9"/>
      <w:pgSz w:w="11906" w:h="16838"/>
      <w:pgMar w:top="1417" w:right="1134" w:bottom="1134" w:left="1134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62" w:rsidRDefault="00025662" w:rsidP="00D86391">
      <w:r>
        <w:separator/>
      </w:r>
    </w:p>
  </w:endnote>
  <w:endnote w:type="continuationSeparator" w:id="0">
    <w:p w:rsidR="00025662" w:rsidRDefault="00025662" w:rsidP="00D8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0223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F5D9A" w:rsidRDefault="002F5D9A" w:rsidP="002F5D9A">
            <w:pPr>
              <w:pStyle w:val="Pidipagina"/>
              <w:pBdr>
                <w:top w:val="single" w:sz="4" w:space="0" w:color="auto"/>
              </w:pBdr>
              <w:jc w:val="right"/>
              <w:rPr>
                <w:bCs/>
                <w:sz w:val="20"/>
                <w:szCs w:val="24"/>
              </w:rPr>
            </w:pPr>
            <w:r w:rsidRPr="00704470">
              <w:rPr>
                <w:sz w:val="20"/>
              </w:rPr>
              <w:t xml:space="preserve">Pag. </w:t>
            </w:r>
            <w:r w:rsidRPr="00704470">
              <w:rPr>
                <w:bCs/>
                <w:sz w:val="20"/>
                <w:szCs w:val="24"/>
              </w:rPr>
              <w:fldChar w:fldCharType="begin"/>
            </w:r>
            <w:r w:rsidRPr="00704470">
              <w:rPr>
                <w:bCs/>
                <w:sz w:val="20"/>
              </w:rPr>
              <w:instrText>PAGE</w:instrText>
            </w:r>
            <w:r w:rsidRPr="00704470">
              <w:rPr>
                <w:bCs/>
                <w:sz w:val="20"/>
                <w:szCs w:val="24"/>
              </w:rPr>
              <w:fldChar w:fldCharType="separate"/>
            </w:r>
            <w:r w:rsidR="003E623F">
              <w:rPr>
                <w:bCs/>
                <w:noProof/>
                <w:sz w:val="20"/>
              </w:rPr>
              <w:t>1</w:t>
            </w:r>
            <w:r w:rsidRPr="00704470">
              <w:rPr>
                <w:bCs/>
                <w:sz w:val="20"/>
                <w:szCs w:val="24"/>
              </w:rPr>
              <w:fldChar w:fldCharType="end"/>
            </w:r>
            <w:r w:rsidRPr="00704470">
              <w:rPr>
                <w:sz w:val="20"/>
              </w:rPr>
              <w:t xml:space="preserve"> a </w:t>
            </w:r>
            <w:r w:rsidRPr="00704470">
              <w:rPr>
                <w:bCs/>
                <w:sz w:val="20"/>
                <w:szCs w:val="24"/>
              </w:rPr>
              <w:fldChar w:fldCharType="begin"/>
            </w:r>
            <w:r w:rsidRPr="00704470">
              <w:rPr>
                <w:bCs/>
                <w:sz w:val="20"/>
              </w:rPr>
              <w:instrText>NUMPAGES</w:instrText>
            </w:r>
            <w:r w:rsidRPr="00704470">
              <w:rPr>
                <w:bCs/>
                <w:sz w:val="20"/>
                <w:szCs w:val="24"/>
              </w:rPr>
              <w:fldChar w:fldCharType="separate"/>
            </w:r>
            <w:r w:rsidR="003E623F">
              <w:rPr>
                <w:bCs/>
                <w:noProof/>
                <w:sz w:val="20"/>
              </w:rPr>
              <w:t>1</w:t>
            </w:r>
            <w:r w:rsidRPr="00704470">
              <w:rPr>
                <w:bCs/>
                <w:sz w:val="20"/>
                <w:szCs w:val="24"/>
              </w:rPr>
              <w:fldChar w:fldCharType="end"/>
            </w:r>
          </w:p>
          <w:p w:rsidR="002F5D9A" w:rsidRPr="00704470" w:rsidRDefault="002F5D9A" w:rsidP="003E623F">
            <w:pPr>
              <w:pStyle w:val="Pidipagina"/>
              <w:ind w:left="-14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Colloqui intermedi </w:t>
            </w:r>
            <w:r w:rsidRPr="00755E5D">
              <w:rPr>
                <w:i/>
                <w:sz w:val="20"/>
              </w:rPr>
              <w:t xml:space="preserve">- Attività di tutoring anno di formazione docenti neo </w:t>
            </w:r>
            <w:r w:rsidR="003E623F">
              <w:rPr>
                <w:i/>
                <w:sz w:val="20"/>
              </w:rPr>
              <w:t>assunti</w:t>
            </w:r>
            <w:r w:rsidRPr="00755E5D">
              <w:rPr>
                <w:i/>
                <w:sz w:val="20"/>
              </w:rPr>
              <w:t xml:space="preserve"> A. S. 2014 </w:t>
            </w:r>
            <w:r>
              <w:rPr>
                <w:i/>
                <w:sz w:val="20"/>
              </w:rPr>
              <w:t>–</w:t>
            </w:r>
            <w:r w:rsidRPr="00755E5D">
              <w:rPr>
                <w:i/>
                <w:sz w:val="20"/>
              </w:rPr>
              <w:t xml:space="preserve"> 2015</w:t>
            </w:r>
            <w:r>
              <w:rPr>
                <w:i/>
                <w:sz w:val="20"/>
              </w:rPr>
              <w:t xml:space="preserve">   </w:t>
            </w:r>
            <w:r w:rsidR="003E623F">
              <w:rPr>
                <w:i/>
                <w:sz w:val="20"/>
              </w:rPr>
              <w:t>Uso interno rev. 1</w:t>
            </w:r>
            <w:r>
              <w:rPr>
                <w:i/>
                <w:sz w:val="20"/>
              </w:rPr>
              <w:t xml:space="preserve">                                          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 xml:space="preserve">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62" w:rsidRDefault="00025662" w:rsidP="00D86391">
      <w:r>
        <w:separator/>
      </w:r>
    </w:p>
  </w:footnote>
  <w:footnote w:type="continuationSeparator" w:id="0">
    <w:p w:rsidR="00025662" w:rsidRDefault="00025662" w:rsidP="00D8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91" w:rsidRPr="005472C5" w:rsidRDefault="00D86391" w:rsidP="00870147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/>
      </w:rPr>
      <w:drawing>
        <wp:anchor distT="0" distB="0" distL="114300" distR="114300" simplePos="0" relativeHeight="251657216" behindDoc="0" locked="1" layoutInCell="1" allowOverlap="1" wp14:anchorId="31023EBC" wp14:editId="3E2D792E">
          <wp:simplePos x="0" y="0"/>
          <wp:positionH relativeFrom="margin">
            <wp:posOffset>-189865</wp:posOffset>
          </wp:positionH>
          <wp:positionV relativeFrom="page">
            <wp:posOffset>523875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D86391" w:rsidRPr="005472C5" w:rsidRDefault="00D86391" w:rsidP="00870147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 wp14:anchorId="718EB89B" wp14:editId="0B4D0135">
          <wp:simplePos x="0" y="0"/>
          <wp:positionH relativeFrom="margin">
            <wp:posOffset>5728335</wp:posOffset>
          </wp:positionH>
          <wp:positionV relativeFrom="page">
            <wp:posOffset>443865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D86391" w:rsidRPr="005472C5" w:rsidRDefault="00D86391" w:rsidP="00870147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 xml:space="preserve">41013 Castelfranco Emilia - </w:t>
    </w:r>
    <w:proofErr w:type="spellStart"/>
    <w:r w:rsidRPr="005472C5">
      <w:rPr>
        <w:rFonts w:ascii="Cambria" w:hAnsi="Cambria" w:cs="Times New Roman"/>
        <w:sz w:val="24"/>
        <w:szCs w:val="24"/>
      </w:rPr>
      <w:t>Mo</w:t>
    </w:r>
    <w:proofErr w:type="spellEnd"/>
  </w:p>
  <w:p w:rsidR="00D86391" w:rsidRPr="008B50D6" w:rsidRDefault="00D86391" w:rsidP="00870147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proofErr w:type="spellStart"/>
    <w:r w:rsidRPr="008B50D6">
      <w:rPr>
        <w:b/>
        <w:sz w:val="20"/>
        <w:szCs w:val="20"/>
      </w:rPr>
      <w:t>Tel</w:t>
    </w:r>
    <w:proofErr w:type="spellEnd"/>
    <w:r w:rsidRPr="008B50D6">
      <w:rPr>
        <w:b/>
        <w:sz w:val="20"/>
        <w:szCs w:val="20"/>
      </w:rPr>
      <w:t xml:space="preserve">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D86391" w:rsidRPr="008B50D6" w:rsidRDefault="00D86391" w:rsidP="00870147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22F80"/>
    <w:multiLevelType w:val="hybridMultilevel"/>
    <w:tmpl w:val="1B700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E08B1"/>
    <w:multiLevelType w:val="hybridMultilevel"/>
    <w:tmpl w:val="6E4E08EA"/>
    <w:lvl w:ilvl="0" w:tplc="C0AAC2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91"/>
    <w:rsid w:val="00025662"/>
    <w:rsid w:val="001F3044"/>
    <w:rsid w:val="00263BEE"/>
    <w:rsid w:val="002F5D9A"/>
    <w:rsid w:val="00310310"/>
    <w:rsid w:val="00337935"/>
    <w:rsid w:val="00341F14"/>
    <w:rsid w:val="003A2AFA"/>
    <w:rsid w:val="003E623F"/>
    <w:rsid w:val="0044498D"/>
    <w:rsid w:val="005822E0"/>
    <w:rsid w:val="006501C3"/>
    <w:rsid w:val="00735C1A"/>
    <w:rsid w:val="007B6B30"/>
    <w:rsid w:val="007D5CA3"/>
    <w:rsid w:val="00877BFD"/>
    <w:rsid w:val="008D3CB2"/>
    <w:rsid w:val="009412E8"/>
    <w:rsid w:val="00991415"/>
    <w:rsid w:val="009F53D2"/>
    <w:rsid w:val="00A92A4C"/>
    <w:rsid w:val="00B464EC"/>
    <w:rsid w:val="00C072C3"/>
    <w:rsid w:val="00CB660D"/>
    <w:rsid w:val="00D86391"/>
    <w:rsid w:val="00E26DF6"/>
    <w:rsid w:val="00F055B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10"/>
    <w:rPr>
      <w:rFonts w:ascii="Calibri" w:hAnsi="Calibri" w:cs="Times New Roman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8639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391"/>
    <w:rPr>
      <w:rFonts w:ascii="Calibri" w:hAnsi="Calibri" w:cs="Times New Roman"/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86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391"/>
    <w:rPr>
      <w:rFonts w:ascii="Calibri" w:hAnsi="Calibri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391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8639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D86391"/>
    <w:rPr>
      <w:color w:val="0000FF"/>
      <w:u w:val="single"/>
    </w:rPr>
  </w:style>
  <w:style w:type="paragraph" w:customStyle="1" w:styleId="Default">
    <w:name w:val="Default"/>
    <w:rsid w:val="00D863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86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10"/>
    <w:rPr>
      <w:rFonts w:ascii="Calibri" w:hAnsi="Calibri" w:cs="Times New Roman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8639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391"/>
    <w:rPr>
      <w:rFonts w:ascii="Calibri" w:hAnsi="Calibri" w:cs="Times New Roman"/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86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391"/>
    <w:rPr>
      <w:rFonts w:ascii="Calibri" w:hAnsi="Calibri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391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8639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D86391"/>
    <w:rPr>
      <w:color w:val="0000FF"/>
      <w:u w:val="single"/>
    </w:rPr>
  </w:style>
  <w:style w:type="paragraph" w:customStyle="1" w:styleId="Default">
    <w:name w:val="Default"/>
    <w:rsid w:val="00D863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8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6</cp:revision>
  <dcterms:created xsi:type="dcterms:W3CDTF">2015-03-06T20:53:00Z</dcterms:created>
  <dcterms:modified xsi:type="dcterms:W3CDTF">2015-03-08T21:10:00Z</dcterms:modified>
</cp:coreProperties>
</file>